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
        <w:tblW w:w="5053" w:type="pct"/>
        <w:tblInd w:w="-5" w:type="dxa"/>
        <w:tblLayout w:type="fixed"/>
        <w:tblLook w:val="04A0" w:firstRow="1" w:lastRow="0" w:firstColumn="1" w:lastColumn="0" w:noHBand="0" w:noVBand="1"/>
      </w:tblPr>
      <w:tblGrid>
        <w:gridCol w:w="1174"/>
        <w:gridCol w:w="1378"/>
        <w:gridCol w:w="1134"/>
        <w:gridCol w:w="872"/>
        <w:gridCol w:w="4656"/>
        <w:gridCol w:w="5245"/>
      </w:tblGrid>
      <w:tr w:rsidR="00725732" w:rsidRPr="0011437E" w14:paraId="64807F47" w14:textId="77777777" w:rsidTr="00F01A69">
        <w:trPr>
          <w:cnfStyle w:val="100000000000" w:firstRow="1" w:lastRow="0" w:firstColumn="0" w:lastColumn="0" w:oddVBand="0" w:evenVBand="0" w:oddHBand="0" w:evenHBand="0" w:firstRowFirstColumn="0" w:firstRowLastColumn="0" w:lastRowFirstColumn="0" w:lastRowLastColumn="0"/>
          <w:trHeight w:val="459"/>
          <w:tblHeader/>
        </w:trPr>
        <w:tc>
          <w:tcPr>
            <w:cnfStyle w:val="001000000000" w:firstRow="0" w:lastRow="0" w:firstColumn="1" w:lastColumn="0" w:oddVBand="0" w:evenVBand="0" w:oddHBand="0" w:evenHBand="0" w:firstRowFirstColumn="0" w:firstRowLastColumn="0" w:lastRowFirstColumn="0" w:lastRowLastColumn="0"/>
            <w:tcW w:w="1174" w:type="dxa"/>
          </w:tcPr>
          <w:p w14:paraId="4B97D01D" w14:textId="77777777" w:rsidR="00725732" w:rsidRPr="0011437E" w:rsidRDefault="00725732" w:rsidP="00ED7B02">
            <w:pPr>
              <w:rPr>
                <w:rFonts w:ascii="Arial" w:hAnsi="Arial" w:cs="Arial"/>
                <w:sz w:val="20"/>
                <w:szCs w:val="20"/>
                <w:lang w:val="en-NZ"/>
              </w:rPr>
            </w:pPr>
            <w:r>
              <w:rPr>
                <w:rFonts w:ascii="Arial" w:hAnsi="Arial" w:cs="Arial"/>
                <w:sz w:val="20"/>
                <w:szCs w:val="20"/>
                <w:lang w:val="en-NZ"/>
              </w:rPr>
              <w:t>Submitter</w:t>
            </w:r>
          </w:p>
        </w:tc>
        <w:tc>
          <w:tcPr>
            <w:tcW w:w="1378" w:type="dxa"/>
          </w:tcPr>
          <w:p w14:paraId="1A17BA96" w14:textId="77777777" w:rsidR="00725732" w:rsidRPr="0011437E" w:rsidRDefault="00725732" w:rsidP="00ED7B0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NZ"/>
              </w:rPr>
            </w:pPr>
            <w:r w:rsidRPr="0011437E">
              <w:rPr>
                <w:rFonts w:ascii="Arial" w:hAnsi="Arial" w:cs="Arial"/>
                <w:sz w:val="20"/>
                <w:szCs w:val="20"/>
                <w:lang w:val="en-NZ"/>
              </w:rPr>
              <w:t>Submission Point</w:t>
            </w:r>
          </w:p>
        </w:tc>
        <w:tc>
          <w:tcPr>
            <w:tcW w:w="1134" w:type="dxa"/>
          </w:tcPr>
          <w:p w14:paraId="469E7263" w14:textId="77777777" w:rsidR="00725732" w:rsidRDefault="00725732" w:rsidP="00ED7B0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NZ"/>
              </w:rPr>
            </w:pPr>
            <w:r>
              <w:rPr>
                <w:rFonts w:ascii="Arial" w:hAnsi="Arial" w:cs="Arial"/>
                <w:sz w:val="20"/>
                <w:szCs w:val="20"/>
                <w:lang w:val="en-NZ"/>
              </w:rPr>
              <w:t>Provision</w:t>
            </w:r>
          </w:p>
        </w:tc>
        <w:tc>
          <w:tcPr>
            <w:tcW w:w="872" w:type="dxa"/>
          </w:tcPr>
          <w:p w14:paraId="479720B2" w14:textId="77777777" w:rsidR="00725732" w:rsidRPr="0011437E" w:rsidRDefault="00725732" w:rsidP="00ED7B0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NZ"/>
              </w:rPr>
            </w:pPr>
            <w:r>
              <w:rPr>
                <w:rFonts w:ascii="Arial" w:hAnsi="Arial" w:cs="Arial"/>
                <w:sz w:val="20"/>
                <w:szCs w:val="20"/>
                <w:lang w:val="en-NZ"/>
              </w:rPr>
              <w:t>Stance</w:t>
            </w:r>
          </w:p>
        </w:tc>
        <w:tc>
          <w:tcPr>
            <w:tcW w:w="4656" w:type="dxa"/>
          </w:tcPr>
          <w:p w14:paraId="0BCE399D" w14:textId="77777777" w:rsidR="00725732" w:rsidRPr="0011437E" w:rsidRDefault="00725732" w:rsidP="00ED7B0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NZ"/>
              </w:rPr>
            </w:pPr>
            <w:r w:rsidRPr="0011437E">
              <w:rPr>
                <w:rFonts w:ascii="Arial" w:hAnsi="Arial" w:cs="Arial"/>
                <w:sz w:val="20"/>
                <w:szCs w:val="20"/>
                <w:lang w:val="en-NZ"/>
              </w:rPr>
              <w:t>Reasons</w:t>
            </w:r>
          </w:p>
        </w:tc>
        <w:tc>
          <w:tcPr>
            <w:tcW w:w="5245" w:type="dxa"/>
          </w:tcPr>
          <w:p w14:paraId="0184F390" w14:textId="77777777" w:rsidR="00725732" w:rsidRPr="0011437E" w:rsidRDefault="00725732" w:rsidP="00ED7B0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NZ"/>
              </w:rPr>
            </w:pPr>
            <w:r w:rsidRPr="0011437E">
              <w:rPr>
                <w:rFonts w:ascii="Arial" w:hAnsi="Arial" w:cs="Arial"/>
                <w:sz w:val="20"/>
                <w:szCs w:val="20"/>
                <w:lang w:val="en-NZ"/>
              </w:rPr>
              <w:t xml:space="preserve">Decision Requested </w:t>
            </w:r>
          </w:p>
        </w:tc>
      </w:tr>
      <w:tr w:rsidR="00725732" w:rsidRPr="0011437E" w14:paraId="384A85F2" w14:textId="77777777" w:rsidTr="00F01A69">
        <w:trPr>
          <w:trHeight w:val="459"/>
        </w:trPr>
        <w:tc>
          <w:tcPr>
            <w:cnfStyle w:val="001000000000" w:firstRow="0" w:lastRow="0" w:firstColumn="1" w:lastColumn="0" w:oddVBand="0" w:evenVBand="0" w:oddHBand="0" w:evenHBand="0" w:firstRowFirstColumn="0" w:firstRowLastColumn="0" w:lastRowFirstColumn="0" w:lastRowLastColumn="0"/>
            <w:tcW w:w="1174" w:type="dxa"/>
          </w:tcPr>
          <w:p w14:paraId="309FA7D4" w14:textId="77777777" w:rsidR="00725732" w:rsidRPr="0011437E" w:rsidRDefault="00725732" w:rsidP="00ED7B02">
            <w:pPr>
              <w:rPr>
                <w:rFonts w:ascii="Arial" w:hAnsi="Arial" w:cs="Arial"/>
                <w:sz w:val="18"/>
                <w:szCs w:val="18"/>
                <w:lang w:val="en-NZ"/>
              </w:rPr>
            </w:pPr>
            <w:r w:rsidRPr="0011437E">
              <w:rPr>
                <w:rFonts w:ascii="Arial" w:hAnsi="Arial" w:cs="Arial"/>
                <w:sz w:val="18"/>
                <w:szCs w:val="18"/>
              </w:rPr>
              <w:t xml:space="preserve"> S94 Guardians of the Bays Incorporated </w:t>
            </w:r>
          </w:p>
        </w:tc>
        <w:tc>
          <w:tcPr>
            <w:tcW w:w="1378" w:type="dxa"/>
          </w:tcPr>
          <w:p w14:paraId="77F63792"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S94.020</w:t>
            </w:r>
          </w:p>
        </w:tc>
        <w:tc>
          <w:tcPr>
            <w:tcW w:w="1134" w:type="dxa"/>
          </w:tcPr>
          <w:p w14:paraId="167A1326"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General comments - anticipated environmental results</w:t>
            </w:r>
          </w:p>
        </w:tc>
        <w:tc>
          <w:tcPr>
            <w:tcW w:w="872" w:type="dxa"/>
          </w:tcPr>
          <w:p w14:paraId="643D453C"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w:t>
            </w:r>
          </w:p>
        </w:tc>
        <w:tc>
          <w:tcPr>
            <w:tcW w:w="4656" w:type="dxa"/>
          </w:tcPr>
          <w:p w14:paraId="1D9603FD"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Not stated</w:t>
            </w:r>
          </w:p>
        </w:tc>
        <w:tc>
          <w:tcPr>
            <w:tcW w:w="5245" w:type="dxa"/>
          </w:tcPr>
          <w:p w14:paraId="1F23B7AF" w14:textId="54013DDF"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Retain as notified</w:t>
            </w:r>
            <w:r>
              <w:rPr>
                <w:rFonts w:ascii="Arial" w:hAnsi="Arial" w:cs="Arial"/>
                <w:sz w:val="18"/>
                <w:szCs w:val="18"/>
              </w:rPr>
              <w:t>.</w:t>
            </w:r>
          </w:p>
        </w:tc>
      </w:tr>
      <w:tr w:rsidR="00725732" w:rsidRPr="0011437E" w14:paraId="2E436BFD" w14:textId="77777777" w:rsidTr="00F01A69">
        <w:trPr>
          <w:trHeight w:val="459"/>
        </w:trPr>
        <w:tc>
          <w:tcPr>
            <w:cnfStyle w:val="001000000000" w:firstRow="0" w:lastRow="0" w:firstColumn="1" w:lastColumn="0" w:oddVBand="0" w:evenVBand="0" w:oddHBand="0" w:evenHBand="0" w:firstRowFirstColumn="0" w:firstRowLastColumn="0" w:lastRowFirstColumn="0" w:lastRowLastColumn="0"/>
            <w:tcW w:w="1174" w:type="dxa"/>
          </w:tcPr>
          <w:p w14:paraId="357FC349" w14:textId="77777777" w:rsidR="00725732" w:rsidRPr="0011437E" w:rsidRDefault="00725732" w:rsidP="00ED7B02">
            <w:pPr>
              <w:rPr>
                <w:rFonts w:ascii="Arial" w:hAnsi="Arial" w:cs="Arial"/>
                <w:sz w:val="18"/>
                <w:szCs w:val="18"/>
                <w:lang w:val="en-NZ"/>
              </w:rPr>
            </w:pPr>
            <w:r w:rsidRPr="0011437E">
              <w:rPr>
                <w:rFonts w:ascii="Arial" w:hAnsi="Arial" w:cs="Arial"/>
                <w:sz w:val="18"/>
                <w:szCs w:val="18"/>
              </w:rPr>
              <w:t xml:space="preserve"> S131 </w:t>
            </w:r>
            <w:proofErr w:type="spellStart"/>
            <w:r w:rsidRPr="0011437E">
              <w:rPr>
                <w:rFonts w:ascii="Arial" w:hAnsi="Arial" w:cs="Arial"/>
                <w:sz w:val="18"/>
                <w:szCs w:val="18"/>
              </w:rPr>
              <w:t>Ātiawa</w:t>
            </w:r>
            <w:proofErr w:type="spellEnd"/>
            <w:r w:rsidRPr="0011437E">
              <w:rPr>
                <w:rFonts w:ascii="Arial" w:hAnsi="Arial" w:cs="Arial"/>
                <w:sz w:val="18"/>
                <w:szCs w:val="18"/>
              </w:rPr>
              <w:t xml:space="preserve"> ki </w:t>
            </w:r>
            <w:proofErr w:type="spellStart"/>
            <w:r w:rsidRPr="0011437E">
              <w:rPr>
                <w:rFonts w:ascii="Arial" w:hAnsi="Arial" w:cs="Arial"/>
                <w:sz w:val="18"/>
                <w:szCs w:val="18"/>
              </w:rPr>
              <w:t>Whakarongotai</w:t>
            </w:r>
            <w:proofErr w:type="spellEnd"/>
            <w:r w:rsidRPr="0011437E">
              <w:rPr>
                <w:rFonts w:ascii="Arial" w:hAnsi="Arial" w:cs="Arial"/>
                <w:sz w:val="18"/>
                <w:szCs w:val="18"/>
              </w:rPr>
              <w:t xml:space="preserve"> Charitable Trust </w:t>
            </w:r>
          </w:p>
        </w:tc>
        <w:tc>
          <w:tcPr>
            <w:tcW w:w="1378" w:type="dxa"/>
          </w:tcPr>
          <w:p w14:paraId="01738650"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S131.008</w:t>
            </w:r>
          </w:p>
        </w:tc>
        <w:tc>
          <w:tcPr>
            <w:tcW w:w="1134" w:type="dxa"/>
          </w:tcPr>
          <w:p w14:paraId="5BB634A9"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General comments - anticipated environmental results</w:t>
            </w:r>
          </w:p>
        </w:tc>
        <w:tc>
          <w:tcPr>
            <w:tcW w:w="872" w:type="dxa"/>
          </w:tcPr>
          <w:p w14:paraId="780F26CF"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Not Stated / Neutral</w:t>
            </w:r>
          </w:p>
        </w:tc>
        <w:tc>
          <w:tcPr>
            <w:tcW w:w="4656" w:type="dxa"/>
          </w:tcPr>
          <w:p w14:paraId="7850D738"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roofErr w:type="spellStart"/>
            <w:r w:rsidRPr="0011437E">
              <w:rPr>
                <w:rFonts w:ascii="Arial" w:hAnsi="Arial" w:cs="Arial"/>
                <w:sz w:val="18"/>
                <w:szCs w:val="18"/>
              </w:rPr>
              <w:t>Ātiawa</w:t>
            </w:r>
            <w:proofErr w:type="spellEnd"/>
            <w:r w:rsidRPr="0011437E">
              <w:rPr>
                <w:rFonts w:ascii="Arial" w:hAnsi="Arial" w:cs="Arial"/>
                <w:sz w:val="18"/>
                <w:szCs w:val="18"/>
              </w:rPr>
              <w:t xml:space="preserve"> is concerned that the proposed Anticipated Environmental Results (AERs) are so broad that it will not offer meaningful data in terms of monitoring the effectiveness and efficiency of the policies and methods. The AER should be specific and measurable (based on evidence when relevant), and appropriately, </w:t>
            </w:r>
            <w:proofErr w:type="gramStart"/>
            <w:r w:rsidRPr="0011437E">
              <w:rPr>
                <w:rFonts w:ascii="Arial" w:hAnsi="Arial" w:cs="Arial"/>
                <w:sz w:val="18"/>
                <w:szCs w:val="18"/>
              </w:rPr>
              <w:t>time-bound</w:t>
            </w:r>
            <w:proofErr w:type="gramEnd"/>
            <w:r w:rsidRPr="0011437E">
              <w:rPr>
                <w:rFonts w:ascii="Arial" w:hAnsi="Arial" w:cs="Arial"/>
                <w:sz w:val="18"/>
                <w:szCs w:val="18"/>
              </w:rPr>
              <w:t xml:space="preserve">. AER and monitoring </w:t>
            </w:r>
            <w:proofErr w:type="gramStart"/>
            <w:r w:rsidRPr="0011437E">
              <w:rPr>
                <w:rFonts w:ascii="Arial" w:hAnsi="Arial" w:cs="Arial"/>
                <w:sz w:val="18"/>
                <w:szCs w:val="18"/>
              </w:rPr>
              <w:t>is</w:t>
            </w:r>
            <w:proofErr w:type="gramEnd"/>
            <w:r w:rsidRPr="0011437E">
              <w:rPr>
                <w:rFonts w:ascii="Arial" w:hAnsi="Arial" w:cs="Arial"/>
                <w:sz w:val="18"/>
                <w:szCs w:val="18"/>
              </w:rPr>
              <w:t xml:space="preserve"> an integral step (and statutory requirement) in the planning cycle (plan-do-monitor-review), and setting robust and meaningful AER produce better data</w:t>
            </w:r>
            <w:r w:rsidRPr="0011437E">
              <w:rPr>
                <w:rFonts w:ascii="Arial" w:hAnsi="Arial" w:cs="Arial"/>
                <w:sz w:val="18"/>
                <w:szCs w:val="18"/>
              </w:rPr>
              <w:br/>
              <w:t>to understand and assess the planning framework.</w:t>
            </w:r>
            <w:r w:rsidRPr="0011437E">
              <w:rPr>
                <w:rFonts w:ascii="Arial" w:hAnsi="Arial" w:cs="Arial"/>
                <w:sz w:val="18"/>
                <w:szCs w:val="18"/>
              </w:rPr>
              <w:br/>
            </w:r>
          </w:p>
        </w:tc>
        <w:tc>
          <w:tcPr>
            <w:tcW w:w="5245" w:type="dxa"/>
          </w:tcPr>
          <w:p w14:paraId="505D81A5"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roofErr w:type="spellStart"/>
            <w:r w:rsidRPr="0011437E">
              <w:rPr>
                <w:rFonts w:ascii="Arial" w:hAnsi="Arial" w:cs="Arial"/>
                <w:sz w:val="18"/>
                <w:szCs w:val="18"/>
              </w:rPr>
              <w:t>Ātiawa's</w:t>
            </w:r>
            <w:proofErr w:type="spellEnd"/>
            <w:r w:rsidRPr="0011437E">
              <w:rPr>
                <w:rFonts w:ascii="Arial" w:hAnsi="Arial" w:cs="Arial"/>
                <w:sz w:val="18"/>
                <w:szCs w:val="18"/>
              </w:rPr>
              <w:t xml:space="preserve"> position is that mana whenua identity is distinct from the community collective identity. As a </w:t>
            </w:r>
            <w:proofErr w:type="gramStart"/>
            <w:r w:rsidRPr="0011437E">
              <w:rPr>
                <w:rFonts w:ascii="Arial" w:hAnsi="Arial" w:cs="Arial"/>
                <w:sz w:val="18"/>
                <w:szCs w:val="18"/>
              </w:rPr>
              <w:t>result</w:t>
            </w:r>
            <w:proofErr w:type="gramEnd"/>
            <w:r w:rsidRPr="0011437E">
              <w:rPr>
                <w:rFonts w:ascii="Arial" w:hAnsi="Arial" w:cs="Arial"/>
                <w:sz w:val="18"/>
                <w:szCs w:val="18"/>
              </w:rPr>
              <w:t xml:space="preserve"> </w:t>
            </w:r>
            <w:proofErr w:type="spellStart"/>
            <w:r w:rsidRPr="0011437E">
              <w:rPr>
                <w:rFonts w:ascii="Arial" w:hAnsi="Arial" w:cs="Arial"/>
                <w:sz w:val="18"/>
                <w:szCs w:val="18"/>
              </w:rPr>
              <w:t>Ātiawa</w:t>
            </w:r>
            <w:proofErr w:type="spellEnd"/>
            <w:r w:rsidRPr="0011437E">
              <w:rPr>
                <w:rFonts w:ascii="Arial" w:hAnsi="Arial" w:cs="Arial"/>
                <w:sz w:val="18"/>
                <w:szCs w:val="18"/>
              </w:rPr>
              <w:t xml:space="preserve"> seeks that mana whenua are referred to in their own right. We seek changes to policies that lump together the values of mana whenua and the community. </w:t>
            </w:r>
            <w:r w:rsidRPr="0011437E">
              <w:rPr>
                <w:rFonts w:ascii="Arial" w:hAnsi="Arial" w:cs="Arial"/>
                <w:sz w:val="18"/>
                <w:szCs w:val="18"/>
              </w:rPr>
              <w:br/>
              <w:t> </w:t>
            </w:r>
          </w:p>
        </w:tc>
      </w:tr>
      <w:tr w:rsidR="00725732" w:rsidRPr="0011437E" w14:paraId="19C3E257" w14:textId="77777777" w:rsidTr="00F01A69">
        <w:trPr>
          <w:trHeight w:val="459"/>
        </w:trPr>
        <w:tc>
          <w:tcPr>
            <w:cnfStyle w:val="001000000000" w:firstRow="0" w:lastRow="0" w:firstColumn="1" w:lastColumn="0" w:oddVBand="0" w:evenVBand="0" w:oddHBand="0" w:evenHBand="0" w:firstRowFirstColumn="0" w:firstRowLastColumn="0" w:lastRowFirstColumn="0" w:lastRowLastColumn="0"/>
            <w:tcW w:w="1174" w:type="dxa"/>
          </w:tcPr>
          <w:p w14:paraId="6B92829A" w14:textId="77777777" w:rsidR="00725732" w:rsidRPr="0011437E" w:rsidRDefault="00725732" w:rsidP="00ED7B02">
            <w:pPr>
              <w:rPr>
                <w:rFonts w:ascii="Arial" w:hAnsi="Arial" w:cs="Arial"/>
                <w:sz w:val="18"/>
                <w:szCs w:val="18"/>
                <w:lang w:val="en-NZ"/>
              </w:rPr>
            </w:pPr>
            <w:r w:rsidRPr="0011437E">
              <w:rPr>
                <w:rFonts w:ascii="Arial" w:hAnsi="Arial" w:cs="Arial"/>
                <w:sz w:val="18"/>
                <w:szCs w:val="18"/>
              </w:rPr>
              <w:t xml:space="preserve"> S115 Hutt City Council </w:t>
            </w:r>
          </w:p>
        </w:tc>
        <w:tc>
          <w:tcPr>
            <w:tcW w:w="1378" w:type="dxa"/>
          </w:tcPr>
          <w:p w14:paraId="6EA948E6"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S115.0116</w:t>
            </w:r>
          </w:p>
        </w:tc>
        <w:tc>
          <w:tcPr>
            <w:tcW w:w="1134" w:type="dxa"/>
          </w:tcPr>
          <w:p w14:paraId="7D46CDFB"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General comments - anticipated environmental results</w:t>
            </w:r>
          </w:p>
        </w:tc>
        <w:tc>
          <w:tcPr>
            <w:tcW w:w="872" w:type="dxa"/>
          </w:tcPr>
          <w:p w14:paraId="20591BDC"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 in part</w:t>
            </w:r>
          </w:p>
        </w:tc>
        <w:tc>
          <w:tcPr>
            <w:tcW w:w="4656" w:type="dxa"/>
          </w:tcPr>
          <w:p w14:paraId="158E7C33"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Not stated</w:t>
            </w:r>
          </w:p>
        </w:tc>
        <w:tc>
          <w:tcPr>
            <w:tcW w:w="5245" w:type="dxa"/>
          </w:tcPr>
          <w:p w14:paraId="163F69A0"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Consequential amendments to reflect relief sought on related provisions.</w:t>
            </w:r>
            <w:r w:rsidRPr="0011437E">
              <w:rPr>
                <w:rFonts w:ascii="Arial" w:hAnsi="Arial" w:cs="Arial"/>
                <w:sz w:val="18"/>
                <w:szCs w:val="18"/>
              </w:rPr>
              <w:br/>
              <w:t> </w:t>
            </w:r>
          </w:p>
        </w:tc>
      </w:tr>
      <w:tr w:rsidR="00725732" w:rsidRPr="0011437E" w14:paraId="3C3355C8" w14:textId="77777777" w:rsidTr="00F01A69">
        <w:trPr>
          <w:trHeight w:val="459"/>
        </w:trPr>
        <w:tc>
          <w:tcPr>
            <w:cnfStyle w:val="001000000000" w:firstRow="0" w:lastRow="0" w:firstColumn="1" w:lastColumn="0" w:oddVBand="0" w:evenVBand="0" w:oddHBand="0" w:evenHBand="0" w:firstRowFirstColumn="0" w:firstRowLastColumn="0" w:lastRowFirstColumn="0" w:lastRowLastColumn="0"/>
            <w:tcW w:w="1174" w:type="dxa"/>
          </w:tcPr>
          <w:p w14:paraId="0ACED476" w14:textId="77777777" w:rsidR="00725732" w:rsidRPr="0011437E" w:rsidRDefault="00725732" w:rsidP="00ED7B02">
            <w:pPr>
              <w:rPr>
                <w:rFonts w:ascii="Arial" w:hAnsi="Arial" w:cs="Arial"/>
                <w:sz w:val="18"/>
                <w:szCs w:val="18"/>
                <w:lang w:val="en-NZ"/>
              </w:rPr>
            </w:pPr>
            <w:r w:rsidRPr="0011437E">
              <w:rPr>
                <w:rFonts w:ascii="Arial" w:hAnsi="Arial" w:cs="Arial"/>
                <w:sz w:val="18"/>
                <w:szCs w:val="18"/>
              </w:rPr>
              <w:t xml:space="preserve"> S131 </w:t>
            </w:r>
            <w:proofErr w:type="spellStart"/>
            <w:r w:rsidRPr="0011437E">
              <w:rPr>
                <w:rFonts w:ascii="Arial" w:hAnsi="Arial" w:cs="Arial"/>
                <w:sz w:val="18"/>
                <w:szCs w:val="18"/>
              </w:rPr>
              <w:t>Ātiawa</w:t>
            </w:r>
            <w:proofErr w:type="spellEnd"/>
            <w:r w:rsidRPr="0011437E">
              <w:rPr>
                <w:rFonts w:ascii="Arial" w:hAnsi="Arial" w:cs="Arial"/>
                <w:sz w:val="18"/>
                <w:szCs w:val="18"/>
              </w:rPr>
              <w:t xml:space="preserve"> ki </w:t>
            </w:r>
            <w:proofErr w:type="spellStart"/>
            <w:r w:rsidRPr="0011437E">
              <w:rPr>
                <w:rFonts w:ascii="Arial" w:hAnsi="Arial" w:cs="Arial"/>
                <w:sz w:val="18"/>
                <w:szCs w:val="18"/>
              </w:rPr>
              <w:t>Whakarongotai</w:t>
            </w:r>
            <w:proofErr w:type="spellEnd"/>
            <w:r w:rsidRPr="0011437E">
              <w:rPr>
                <w:rFonts w:ascii="Arial" w:hAnsi="Arial" w:cs="Arial"/>
                <w:sz w:val="18"/>
                <w:szCs w:val="18"/>
              </w:rPr>
              <w:t xml:space="preserve"> Charitable Trust </w:t>
            </w:r>
          </w:p>
        </w:tc>
        <w:tc>
          <w:tcPr>
            <w:tcW w:w="1378" w:type="dxa"/>
          </w:tcPr>
          <w:p w14:paraId="3BB976D4"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S131.0159</w:t>
            </w:r>
          </w:p>
        </w:tc>
        <w:tc>
          <w:tcPr>
            <w:tcW w:w="1134" w:type="dxa"/>
          </w:tcPr>
          <w:p w14:paraId="28DDE7EE"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General comments - anticipated environmental results</w:t>
            </w:r>
          </w:p>
        </w:tc>
        <w:tc>
          <w:tcPr>
            <w:tcW w:w="872" w:type="dxa"/>
          </w:tcPr>
          <w:p w14:paraId="641759B8"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 in part</w:t>
            </w:r>
          </w:p>
        </w:tc>
        <w:tc>
          <w:tcPr>
            <w:tcW w:w="4656" w:type="dxa"/>
          </w:tcPr>
          <w:p w14:paraId="6ED9D3E3"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 xml:space="preserve">Submission point relates to Table 17. </w:t>
            </w:r>
            <w:proofErr w:type="spellStart"/>
            <w:r w:rsidRPr="0011437E">
              <w:rPr>
                <w:rFonts w:ascii="Arial" w:hAnsi="Arial" w:cs="Arial"/>
                <w:sz w:val="18"/>
                <w:szCs w:val="18"/>
              </w:rPr>
              <w:t>Ātiawa</w:t>
            </w:r>
            <w:proofErr w:type="spellEnd"/>
            <w:r w:rsidRPr="0011437E">
              <w:rPr>
                <w:rFonts w:ascii="Arial" w:hAnsi="Arial" w:cs="Arial"/>
                <w:sz w:val="18"/>
                <w:szCs w:val="18"/>
              </w:rPr>
              <w:t xml:space="preserve"> maintain an interest in ensuring that mana whenua values, including taonga (including taonga species) are protected from residual </w:t>
            </w:r>
            <w:proofErr w:type="spellStart"/>
            <w:r w:rsidRPr="0011437E">
              <w:rPr>
                <w:rFonts w:ascii="Arial" w:hAnsi="Arial" w:cs="Arial"/>
                <w:sz w:val="18"/>
                <w:szCs w:val="18"/>
              </w:rPr>
              <w:t>affects</w:t>
            </w:r>
            <w:proofErr w:type="spellEnd"/>
            <w:r w:rsidRPr="0011437E">
              <w:rPr>
                <w:rFonts w:ascii="Arial" w:hAnsi="Arial" w:cs="Arial"/>
                <w:sz w:val="18"/>
                <w:szCs w:val="18"/>
              </w:rPr>
              <w:t xml:space="preserve"> of biodiversity offsetting and biodiversity compensation.</w:t>
            </w:r>
          </w:p>
        </w:tc>
        <w:tc>
          <w:tcPr>
            <w:tcW w:w="5245" w:type="dxa"/>
          </w:tcPr>
          <w:p w14:paraId="35A2A8D2"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Not stated</w:t>
            </w:r>
            <w:r w:rsidRPr="0011437E">
              <w:rPr>
                <w:rFonts w:ascii="Arial" w:hAnsi="Arial" w:cs="Arial"/>
                <w:sz w:val="18"/>
                <w:szCs w:val="18"/>
              </w:rPr>
              <w:br/>
            </w:r>
            <w:r w:rsidRPr="0011437E">
              <w:rPr>
                <w:rFonts w:ascii="Arial" w:hAnsi="Arial" w:cs="Arial"/>
                <w:sz w:val="18"/>
                <w:szCs w:val="18"/>
              </w:rPr>
              <w:br/>
            </w:r>
            <w:r w:rsidRPr="0011437E">
              <w:rPr>
                <w:rFonts w:ascii="Arial" w:hAnsi="Arial" w:cs="Arial"/>
                <w:sz w:val="18"/>
                <w:szCs w:val="18"/>
              </w:rPr>
              <w:br/>
              <w:t> </w:t>
            </w:r>
          </w:p>
        </w:tc>
      </w:tr>
      <w:tr w:rsidR="00725732" w:rsidRPr="0011437E" w14:paraId="52E02107" w14:textId="77777777" w:rsidTr="00F01A69">
        <w:trPr>
          <w:trHeight w:val="459"/>
        </w:trPr>
        <w:tc>
          <w:tcPr>
            <w:cnfStyle w:val="001000000000" w:firstRow="0" w:lastRow="0" w:firstColumn="1" w:lastColumn="0" w:oddVBand="0" w:evenVBand="0" w:oddHBand="0" w:evenHBand="0" w:firstRowFirstColumn="0" w:firstRowLastColumn="0" w:lastRowFirstColumn="0" w:lastRowLastColumn="0"/>
            <w:tcW w:w="1174" w:type="dxa"/>
          </w:tcPr>
          <w:p w14:paraId="186EBD2A" w14:textId="77777777" w:rsidR="00725732" w:rsidRPr="0011437E" w:rsidRDefault="00725732" w:rsidP="00ED7B02">
            <w:pPr>
              <w:rPr>
                <w:rFonts w:ascii="Arial" w:hAnsi="Arial" w:cs="Arial"/>
                <w:sz w:val="18"/>
                <w:szCs w:val="18"/>
                <w:lang w:val="en-NZ"/>
              </w:rPr>
            </w:pPr>
            <w:r w:rsidRPr="0011437E">
              <w:rPr>
                <w:rFonts w:ascii="Arial" w:hAnsi="Arial" w:cs="Arial"/>
                <w:sz w:val="18"/>
                <w:szCs w:val="18"/>
              </w:rPr>
              <w:t xml:space="preserve"> S140 Wellington City Council (WCC) </w:t>
            </w:r>
          </w:p>
        </w:tc>
        <w:tc>
          <w:tcPr>
            <w:tcW w:w="1378" w:type="dxa"/>
          </w:tcPr>
          <w:p w14:paraId="6B5BB020"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S140.0118</w:t>
            </w:r>
          </w:p>
        </w:tc>
        <w:tc>
          <w:tcPr>
            <w:tcW w:w="1134" w:type="dxa"/>
          </w:tcPr>
          <w:p w14:paraId="0B5F38BA"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General comments - anticipated environmental results</w:t>
            </w:r>
          </w:p>
        </w:tc>
        <w:tc>
          <w:tcPr>
            <w:tcW w:w="872" w:type="dxa"/>
          </w:tcPr>
          <w:p w14:paraId="5F0FF04A"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Oppose in part</w:t>
            </w:r>
          </w:p>
        </w:tc>
        <w:tc>
          <w:tcPr>
            <w:tcW w:w="4656" w:type="dxa"/>
          </w:tcPr>
          <w:p w14:paraId="018233FC"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NA</w:t>
            </w:r>
          </w:p>
        </w:tc>
        <w:tc>
          <w:tcPr>
            <w:tcW w:w="5245" w:type="dxa"/>
          </w:tcPr>
          <w:p w14:paraId="7B10E9A4"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Consequential amendments to reflect relief sought on related provisions.</w:t>
            </w:r>
            <w:r w:rsidRPr="0011437E">
              <w:rPr>
                <w:rFonts w:ascii="Arial" w:hAnsi="Arial" w:cs="Arial"/>
                <w:sz w:val="18"/>
                <w:szCs w:val="18"/>
              </w:rPr>
              <w:br/>
              <w:t> </w:t>
            </w:r>
          </w:p>
        </w:tc>
      </w:tr>
      <w:tr w:rsidR="00725732" w:rsidRPr="0011437E" w14:paraId="0CCB38AD" w14:textId="77777777" w:rsidTr="00F01A69">
        <w:trPr>
          <w:trHeight w:val="459"/>
        </w:trPr>
        <w:tc>
          <w:tcPr>
            <w:cnfStyle w:val="001000000000" w:firstRow="0" w:lastRow="0" w:firstColumn="1" w:lastColumn="0" w:oddVBand="0" w:evenVBand="0" w:oddHBand="0" w:evenHBand="0" w:firstRowFirstColumn="0" w:firstRowLastColumn="0" w:lastRowFirstColumn="0" w:lastRowLastColumn="0"/>
            <w:tcW w:w="1174" w:type="dxa"/>
          </w:tcPr>
          <w:p w14:paraId="7B5FF6DC" w14:textId="77777777" w:rsidR="00725732" w:rsidRPr="0011437E" w:rsidRDefault="00725732" w:rsidP="00ED7B02">
            <w:pPr>
              <w:rPr>
                <w:rFonts w:ascii="Arial" w:hAnsi="Arial" w:cs="Arial"/>
                <w:sz w:val="18"/>
                <w:szCs w:val="18"/>
                <w:lang w:val="en-NZ"/>
              </w:rPr>
            </w:pPr>
            <w:r w:rsidRPr="0011437E">
              <w:rPr>
                <w:rFonts w:ascii="Arial" w:hAnsi="Arial" w:cs="Arial"/>
                <w:sz w:val="18"/>
                <w:szCs w:val="18"/>
              </w:rPr>
              <w:t xml:space="preserve"> S165 Royal Forest and Bird Protection Society of </w:t>
            </w:r>
            <w:r w:rsidRPr="0011437E">
              <w:rPr>
                <w:rFonts w:ascii="Arial" w:hAnsi="Arial" w:cs="Arial"/>
                <w:sz w:val="18"/>
                <w:szCs w:val="18"/>
              </w:rPr>
              <w:lastRenderedPageBreak/>
              <w:t xml:space="preserve">New Zealand Inc. (Forest &amp; Bird) </w:t>
            </w:r>
          </w:p>
        </w:tc>
        <w:tc>
          <w:tcPr>
            <w:tcW w:w="1378" w:type="dxa"/>
          </w:tcPr>
          <w:p w14:paraId="2B8E56A6"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lastRenderedPageBreak/>
              <w:t>S165.0124</w:t>
            </w:r>
          </w:p>
        </w:tc>
        <w:tc>
          <w:tcPr>
            <w:tcW w:w="1134" w:type="dxa"/>
          </w:tcPr>
          <w:p w14:paraId="5340EF6D"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General comments - anticipated environmental results</w:t>
            </w:r>
          </w:p>
        </w:tc>
        <w:tc>
          <w:tcPr>
            <w:tcW w:w="872" w:type="dxa"/>
          </w:tcPr>
          <w:p w14:paraId="7D2E02CF"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w:t>
            </w:r>
          </w:p>
        </w:tc>
        <w:tc>
          <w:tcPr>
            <w:tcW w:w="4656" w:type="dxa"/>
          </w:tcPr>
          <w:p w14:paraId="692EB3B6"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 xml:space="preserve">Retain Table 14. </w:t>
            </w:r>
          </w:p>
        </w:tc>
        <w:tc>
          <w:tcPr>
            <w:tcW w:w="5245" w:type="dxa"/>
          </w:tcPr>
          <w:p w14:paraId="3FB13857"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 xml:space="preserve">Retain. </w:t>
            </w:r>
            <w:r w:rsidRPr="0011437E">
              <w:rPr>
                <w:rFonts w:ascii="Arial" w:hAnsi="Arial" w:cs="Arial"/>
                <w:sz w:val="18"/>
                <w:szCs w:val="18"/>
              </w:rPr>
              <w:br/>
            </w:r>
            <w:r w:rsidRPr="0011437E">
              <w:rPr>
                <w:rFonts w:ascii="Arial" w:hAnsi="Arial" w:cs="Arial"/>
                <w:sz w:val="18"/>
                <w:szCs w:val="18"/>
              </w:rPr>
              <w:br/>
              <w:t> </w:t>
            </w:r>
          </w:p>
        </w:tc>
      </w:tr>
      <w:tr w:rsidR="00725732" w:rsidRPr="0011437E" w14:paraId="6F4A5D9E" w14:textId="77777777" w:rsidTr="00F01A69">
        <w:trPr>
          <w:trHeight w:val="459"/>
        </w:trPr>
        <w:tc>
          <w:tcPr>
            <w:cnfStyle w:val="001000000000" w:firstRow="0" w:lastRow="0" w:firstColumn="1" w:lastColumn="0" w:oddVBand="0" w:evenVBand="0" w:oddHBand="0" w:evenHBand="0" w:firstRowFirstColumn="0" w:firstRowLastColumn="0" w:lastRowFirstColumn="0" w:lastRowLastColumn="0"/>
            <w:tcW w:w="1174" w:type="dxa"/>
          </w:tcPr>
          <w:p w14:paraId="6B49FADE" w14:textId="77777777" w:rsidR="00725732" w:rsidRPr="0011437E" w:rsidRDefault="00725732" w:rsidP="00ED7B02">
            <w:pPr>
              <w:rPr>
                <w:rFonts w:ascii="Arial" w:hAnsi="Arial" w:cs="Arial"/>
                <w:sz w:val="18"/>
                <w:szCs w:val="18"/>
                <w:lang w:val="en-NZ"/>
              </w:rPr>
            </w:pPr>
            <w:r w:rsidRPr="0011437E">
              <w:rPr>
                <w:rFonts w:ascii="Arial" w:hAnsi="Arial" w:cs="Arial"/>
                <w:sz w:val="18"/>
                <w:szCs w:val="18"/>
              </w:rPr>
              <w:t xml:space="preserve"> S167 Taranaki </w:t>
            </w:r>
            <w:proofErr w:type="spellStart"/>
            <w:r w:rsidRPr="0011437E">
              <w:rPr>
                <w:rFonts w:ascii="Arial" w:hAnsi="Arial" w:cs="Arial"/>
                <w:sz w:val="18"/>
                <w:szCs w:val="18"/>
              </w:rPr>
              <w:t>Whānui</w:t>
            </w:r>
            <w:proofErr w:type="spellEnd"/>
            <w:r w:rsidRPr="0011437E">
              <w:rPr>
                <w:rFonts w:ascii="Arial" w:hAnsi="Arial" w:cs="Arial"/>
                <w:sz w:val="18"/>
                <w:szCs w:val="18"/>
              </w:rPr>
              <w:t xml:space="preserve"> </w:t>
            </w:r>
          </w:p>
        </w:tc>
        <w:tc>
          <w:tcPr>
            <w:tcW w:w="1378" w:type="dxa"/>
          </w:tcPr>
          <w:p w14:paraId="102A156E"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S167.0183</w:t>
            </w:r>
          </w:p>
        </w:tc>
        <w:tc>
          <w:tcPr>
            <w:tcW w:w="1134" w:type="dxa"/>
          </w:tcPr>
          <w:p w14:paraId="57DE0A01"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General comments - anticipated environmental results</w:t>
            </w:r>
          </w:p>
        </w:tc>
        <w:tc>
          <w:tcPr>
            <w:tcW w:w="872" w:type="dxa"/>
          </w:tcPr>
          <w:p w14:paraId="7C32B0A9"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 in part</w:t>
            </w:r>
          </w:p>
        </w:tc>
        <w:tc>
          <w:tcPr>
            <w:tcW w:w="4656" w:type="dxa"/>
          </w:tcPr>
          <w:p w14:paraId="3FB03D9A"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 in partnership (resourcing/funding) with mana whenua.</w:t>
            </w:r>
            <w:r w:rsidRPr="0011437E">
              <w:rPr>
                <w:rFonts w:ascii="Arial" w:hAnsi="Arial" w:cs="Arial"/>
                <w:sz w:val="18"/>
                <w:szCs w:val="18"/>
              </w:rPr>
              <w:br/>
            </w:r>
            <w:r w:rsidRPr="0011437E">
              <w:rPr>
                <w:rFonts w:ascii="Arial" w:hAnsi="Arial" w:cs="Arial"/>
                <w:sz w:val="18"/>
                <w:szCs w:val="18"/>
              </w:rPr>
              <w:br/>
              <w:t xml:space="preserve">Taranaki </w:t>
            </w:r>
            <w:proofErr w:type="spellStart"/>
            <w:r w:rsidRPr="0011437E">
              <w:rPr>
                <w:rFonts w:ascii="Arial" w:hAnsi="Arial" w:cs="Arial"/>
                <w:sz w:val="18"/>
                <w:szCs w:val="18"/>
              </w:rPr>
              <w:t>Whānui</w:t>
            </w:r>
            <w:proofErr w:type="spellEnd"/>
            <w:r w:rsidRPr="0011437E">
              <w:rPr>
                <w:rFonts w:ascii="Arial" w:hAnsi="Arial" w:cs="Arial"/>
                <w:sz w:val="18"/>
                <w:szCs w:val="18"/>
              </w:rPr>
              <w:t xml:space="preserve"> are keen to understand the process to establish the AERs.</w:t>
            </w:r>
            <w:r w:rsidRPr="0011437E">
              <w:rPr>
                <w:rFonts w:ascii="Arial" w:hAnsi="Arial" w:cs="Arial"/>
                <w:sz w:val="18"/>
                <w:szCs w:val="18"/>
              </w:rPr>
              <w:br/>
              <w:t>What input has come from mana whenua?</w:t>
            </w:r>
            <w:r w:rsidRPr="0011437E">
              <w:rPr>
                <w:rFonts w:ascii="Arial" w:hAnsi="Arial" w:cs="Arial"/>
                <w:sz w:val="18"/>
                <w:szCs w:val="18"/>
              </w:rPr>
              <w:br/>
            </w:r>
            <w:r w:rsidRPr="0011437E">
              <w:rPr>
                <w:rFonts w:ascii="Arial" w:hAnsi="Arial" w:cs="Arial"/>
                <w:sz w:val="18"/>
                <w:szCs w:val="18"/>
              </w:rPr>
              <w:br/>
              <w:t xml:space="preserve">Taranaki </w:t>
            </w:r>
            <w:proofErr w:type="spellStart"/>
            <w:r w:rsidRPr="0011437E">
              <w:rPr>
                <w:rFonts w:ascii="Arial" w:hAnsi="Arial" w:cs="Arial"/>
                <w:sz w:val="18"/>
                <w:szCs w:val="18"/>
              </w:rPr>
              <w:t>Whānui</w:t>
            </w:r>
            <w:proofErr w:type="spellEnd"/>
            <w:r w:rsidRPr="0011437E">
              <w:rPr>
                <w:rFonts w:ascii="Arial" w:hAnsi="Arial" w:cs="Arial"/>
                <w:sz w:val="18"/>
                <w:szCs w:val="18"/>
              </w:rPr>
              <w:t xml:space="preserve"> feel strongly that AERs need to be developed and monitored in partnership with mana whenua and include </w:t>
            </w:r>
            <w:proofErr w:type="spellStart"/>
            <w:r w:rsidRPr="0011437E">
              <w:rPr>
                <w:rFonts w:ascii="Arial" w:hAnsi="Arial" w:cs="Arial"/>
                <w:sz w:val="18"/>
                <w:szCs w:val="18"/>
              </w:rPr>
              <w:t>mātauranga</w:t>
            </w:r>
            <w:proofErr w:type="spellEnd"/>
            <w:r w:rsidRPr="0011437E">
              <w:rPr>
                <w:rFonts w:ascii="Arial" w:hAnsi="Arial" w:cs="Arial"/>
                <w:sz w:val="18"/>
                <w:szCs w:val="18"/>
              </w:rPr>
              <w:t xml:space="preserve"> Māori. (State of Environment Reports).</w:t>
            </w:r>
          </w:p>
        </w:tc>
        <w:tc>
          <w:tcPr>
            <w:tcW w:w="5245" w:type="dxa"/>
          </w:tcPr>
          <w:p w14:paraId="673820AC"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 xml:space="preserve">Amend anticipated </w:t>
            </w:r>
            <w:proofErr w:type="spellStart"/>
            <w:r w:rsidRPr="0011437E">
              <w:rPr>
                <w:rFonts w:ascii="Arial" w:hAnsi="Arial" w:cs="Arial"/>
                <w:sz w:val="18"/>
                <w:szCs w:val="18"/>
              </w:rPr>
              <w:t>environemtnal</w:t>
            </w:r>
            <w:proofErr w:type="spellEnd"/>
            <w:r w:rsidRPr="0011437E">
              <w:rPr>
                <w:rFonts w:ascii="Arial" w:hAnsi="Arial" w:cs="Arial"/>
                <w:sz w:val="18"/>
                <w:szCs w:val="18"/>
              </w:rPr>
              <w:t xml:space="preserve"> results in partnership with mana whenua. </w:t>
            </w:r>
            <w:r w:rsidRPr="0011437E">
              <w:rPr>
                <w:rFonts w:ascii="Arial" w:hAnsi="Arial" w:cs="Arial"/>
                <w:sz w:val="18"/>
                <w:szCs w:val="18"/>
              </w:rPr>
              <w:br/>
              <w:t> </w:t>
            </w:r>
          </w:p>
        </w:tc>
      </w:tr>
      <w:tr w:rsidR="00725732" w:rsidRPr="0011437E" w14:paraId="2ECAB741" w14:textId="77777777" w:rsidTr="00F01A69">
        <w:trPr>
          <w:trHeight w:val="459"/>
        </w:trPr>
        <w:tc>
          <w:tcPr>
            <w:cnfStyle w:val="001000000000" w:firstRow="0" w:lastRow="0" w:firstColumn="1" w:lastColumn="0" w:oddVBand="0" w:evenVBand="0" w:oddHBand="0" w:evenHBand="0" w:firstRowFirstColumn="0" w:firstRowLastColumn="0" w:lastRowFirstColumn="0" w:lastRowLastColumn="0"/>
            <w:tcW w:w="1174" w:type="dxa"/>
          </w:tcPr>
          <w:p w14:paraId="12F66F43" w14:textId="77777777" w:rsidR="00725732" w:rsidRPr="0011437E" w:rsidRDefault="00725732" w:rsidP="00ED7B02">
            <w:pPr>
              <w:rPr>
                <w:rFonts w:ascii="Arial" w:hAnsi="Arial" w:cs="Arial"/>
                <w:sz w:val="18"/>
                <w:szCs w:val="18"/>
                <w:lang w:val="en-NZ"/>
              </w:rPr>
            </w:pPr>
            <w:r w:rsidRPr="0011437E">
              <w:rPr>
                <w:rFonts w:ascii="Arial" w:hAnsi="Arial" w:cs="Arial"/>
                <w:sz w:val="18"/>
                <w:szCs w:val="18"/>
              </w:rPr>
              <w:t xml:space="preserve"> S131 </w:t>
            </w:r>
            <w:proofErr w:type="spellStart"/>
            <w:r w:rsidRPr="0011437E">
              <w:rPr>
                <w:rFonts w:ascii="Arial" w:hAnsi="Arial" w:cs="Arial"/>
                <w:sz w:val="18"/>
                <w:szCs w:val="18"/>
              </w:rPr>
              <w:t>Ātiawa</w:t>
            </w:r>
            <w:proofErr w:type="spellEnd"/>
            <w:r w:rsidRPr="0011437E">
              <w:rPr>
                <w:rFonts w:ascii="Arial" w:hAnsi="Arial" w:cs="Arial"/>
                <w:sz w:val="18"/>
                <w:szCs w:val="18"/>
              </w:rPr>
              <w:t xml:space="preserve"> ki </w:t>
            </w:r>
            <w:proofErr w:type="spellStart"/>
            <w:r w:rsidRPr="0011437E">
              <w:rPr>
                <w:rFonts w:ascii="Arial" w:hAnsi="Arial" w:cs="Arial"/>
                <w:sz w:val="18"/>
                <w:szCs w:val="18"/>
              </w:rPr>
              <w:t>Whakarongotai</w:t>
            </w:r>
            <w:proofErr w:type="spellEnd"/>
            <w:r w:rsidRPr="0011437E">
              <w:rPr>
                <w:rFonts w:ascii="Arial" w:hAnsi="Arial" w:cs="Arial"/>
                <w:sz w:val="18"/>
                <w:szCs w:val="18"/>
              </w:rPr>
              <w:t xml:space="preserve"> Charitable Trust </w:t>
            </w:r>
          </w:p>
        </w:tc>
        <w:tc>
          <w:tcPr>
            <w:tcW w:w="1378" w:type="dxa"/>
          </w:tcPr>
          <w:p w14:paraId="1317105E"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S131.0150</w:t>
            </w:r>
          </w:p>
        </w:tc>
        <w:tc>
          <w:tcPr>
            <w:tcW w:w="1134" w:type="dxa"/>
          </w:tcPr>
          <w:p w14:paraId="4F3CF68A"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 xml:space="preserve">Integrated Management Anticipated environmental results </w:t>
            </w:r>
          </w:p>
        </w:tc>
        <w:tc>
          <w:tcPr>
            <w:tcW w:w="872" w:type="dxa"/>
          </w:tcPr>
          <w:p w14:paraId="70CAF3FB"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 in part</w:t>
            </w:r>
          </w:p>
        </w:tc>
        <w:tc>
          <w:tcPr>
            <w:tcW w:w="4656" w:type="dxa"/>
          </w:tcPr>
          <w:p w14:paraId="34FEDAF2"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roofErr w:type="spellStart"/>
            <w:r w:rsidRPr="0011437E">
              <w:rPr>
                <w:rFonts w:ascii="Arial" w:hAnsi="Arial" w:cs="Arial"/>
                <w:sz w:val="18"/>
                <w:szCs w:val="18"/>
              </w:rPr>
              <w:t>Ātiawa</w:t>
            </w:r>
            <w:proofErr w:type="spellEnd"/>
            <w:r w:rsidRPr="0011437E">
              <w:rPr>
                <w:rFonts w:ascii="Arial" w:hAnsi="Arial" w:cs="Arial"/>
                <w:sz w:val="18"/>
                <w:szCs w:val="18"/>
              </w:rPr>
              <w:t xml:space="preserve"> support the intent of the Anticipated Environmental Result (AER), that</w:t>
            </w:r>
            <w:r w:rsidRPr="0011437E">
              <w:rPr>
                <w:rFonts w:ascii="Arial" w:hAnsi="Arial" w:cs="Arial"/>
                <w:sz w:val="18"/>
                <w:szCs w:val="18"/>
              </w:rPr>
              <w:br/>
              <w:t>Regional Council and territorial authorities collaborate to undertake</w:t>
            </w:r>
            <w:r w:rsidRPr="0011437E">
              <w:rPr>
                <w:rFonts w:ascii="Arial" w:hAnsi="Arial" w:cs="Arial"/>
                <w:sz w:val="18"/>
                <w:szCs w:val="18"/>
              </w:rPr>
              <w:br/>
              <w:t xml:space="preserve">integrated management and </w:t>
            </w:r>
            <w:proofErr w:type="spellStart"/>
            <w:r w:rsidRPr="0011437E">
              <w:rPr>
                <w:rFonts w:ascii="Arial" w:hAnsi="Arial" w:cs="Arial"/>
                <w:sz w:val="18"/>
                <w:szCs w:val="18"/>
              </w:rPr>
              <w:t>recognise</w:t>
            </w:r>
            <w:proofErr w:type="spellEnd"/>
            <w:r w:rsidRPr="0011437E">
              <w:rPr>
                <w:rFonts w:ascii="Arial" w:hAnsi="Arial" w:cs="Arial"/>
                <w:sz w:val="18"/>
                <w:szCs w:val="18"/>
              </w:rPr>
              <w:t xml:space="preserve"> the importance of </w:t>
            </w:r>
            <w:proofErr w:type="spellStart"/>
            <w:r w:rsidRPr="0011437E">
              <w:rPr>
                <w:rFonts w:ascii="Arial" w:hAnsi="Arial" w:cs="Arial"/>
                <w:sz w:val="18"/>
                <w:szCs w:val="18"/>
              </w:rPr>
              <w:t>te</w:t>
            </w:r>
            <w:proofErr w:type="spellEnd"/>
            <w:r w:rsidRPr="0011437E">
              <w:rPr>
                <w:rFonts w:ascii="Arial" w:hAnsi="Arial" w:cs="Arial"/>
                <w:sz w:val="18"/>
                <w:szCs w:val="18"/>
              </w:rPr>
              <w:t xml:space="preserve"> </w:t>
            </w:r>
            <w:proofErr w:type="spellStart"/>
            <w:r w:rsidRPr="0011437E">
              <w:rPr>
                <w:rFonts w:ascii="Arial" w:hAnsi="Arial" w:cs="Arial"/>
                <w:sz w:val="18"/>
                <w:szCs w:val="18"/>
              </w:rPr>
              <w:t>ao</w:t>
            </w:r>
            <w:proofErr w:type="spellEnd"/>
            <w:r w:rsidRPr="0011437E">
              <w:rPr>
                <w:rFonts w:ascii="Arial" w:hAnsi="Arial" w:cs="Arial"/>
                <w:sz w:val="18"/>
                <w:szCs w:val="18"/>
              </w:rPr>
              <w:t xml:space="preserve"> Māori and</w:t>
            </w:r>
            <w:r w:rsidRPr="0011437E">
              <w:rPr>
                <w:rFonts w:ascii="Arial" w:hAnsi="Arial" w:cs="Arial"/>
                <w:sz w:val="18"/>
                <w:szCs w:val="18"/>
              </w:rPr>
              <w:br/>
            </w:r>
            <w:proofErr w:type="spellStart"/>
            <w:r w:rsidRPr="0011437E">
              <w:rPr>
                <w:rFonts w:ascii="Arial" w:hAnsi="Arial" w:cs="Arial"/>
                <w:sz w:val="18"/>
                <w:szCs w:val="18"/>
              </w:rPr>
              <w:t>mātauranga</w:t>
            </w:r>
            <w:proofErr w:type="spellEnd"/>
            <w:r w:rsidRPr="0011437E">
              <w:rPr>
                <w:rFonts w:ascii="Arial" w:hAnsi="Arial" w:cs="Arial"/>
                <w:sz w:val="18"/>
                <w:szCs w:val="18"/>
              </w:rPr>
              <w:t xml:space="preserve"> Māori in natural resource management and decision-making.</w:t>
            </w:r>
            <w:r w:rsidRPr="0011437E">
              <w:rPr>
                <w:rFonts w:ascii="Arial" w:hAnsi="Arial" w:cs="Arial"/>
                <w:sz w:val="18"/>
                <w:szCs w:val="18"/>
              </w:rPr>
              <w:br/>
            </w:r>
            <w:proofErr w:type="spellStart"/>
            <w:r w:rsidRPr="0011437E">
              <w:rPr>
                <w:rFonts w:ascii="Arial" w:hAnsi="Arial" w:cs="Arial"/>
                <w:sz w:val="18"/>
                <w:szCs w:val="18"/>
              </w:rPr>
              <w:t>Ātiawa</w:t>
            </w:r>
            <w:proofErr w:type="spellEnd"/>
            <w:r w:rsidRPr="0011437E">
              <w:rPr>
                <w:rFonts w:ascii="Arial" w:hAnsi="Arial" w:cs="Arial"/>
                <w:sz w:val="18"/>
                <w:szCs w:val="18"/>
              </w:rPr>
              <w:t xml:space="preserve"> view is that although the AER identified is appropriate to the</w:t>
            </w:r>
            <w:r w:rsidRPr="0011437E">
              <w:rPr>
                <w:rFonts w:ascii="Arial" w:hAnsi="Arial" w:cs="Arial"/>
                <w:sz w:val="18"/>
                <w:szCs w:val="18"/>
              </w:rPr>
              <w:br/>
              <w:t>objective/policy framework, it is so broad that it will not offer meaningful</w:t>
            </w:r>
            <w:r w:rsidRPr="0011437E">
              <w:rPr>
                <w:rFonts w:ascii="Arial" w:hAnsi="Arial" w:cs="Arial"/>
                <w:sz w:val="18"/>
                <w:szCs w:val="18"/>
              </w:rPr>
              <w:br/>
              <w:t>data in terms of monitoring the effectiveness and efficiency of the policies</w:t>
            </w:r>
            <w:r w:rsidRPr="0011437E">
              <w:rPr>
                <w:rFonts w:ascii="Arial" w:hAnsi="Arial" w:cs="Arial"/>
                <w:sz w:val="18"/>
                <w:szCs w:val="18"/>
              </w:rPr>
              <w:br/>
              <w:t>and methods. The AER should be specific and measurable (based on evidence</w:t>
            </w:r>
            <w:r w:rsidRPr="0011437E">
              <w:rPr>
                <w:rFonts w:ascii="Arial" w:hAnsi="Arial" w:cs="Arial"/>
                <w:sz w:val="18"/>
                <w:szCs w:val="18"/>
              </w:rPr>
              <w:br/>
              <w:t xml:space="preserve">when relevant), and appropriately, </w:t>
            </w:r>
            <w:proofErr w:type="gramStart"/>
            <w:r w:rsidRPr="0011437E">
              <w:rPr>
                <w:rFonts w:ascii="Arial" w:hAnsi="Arial" w:cs="Arial"/>
                <w:sz w:val="18"/>
                <w:szCs w:val="18"/>
              </w:rPr>
              <w:t>time-bound</w:t>
            </w:r>
            <w:proofErr w:type="gramEnd"/>
            <w:r w:rsidRPr="0011437E">
              <w:rPr>
                <w:rFonts w:ascii="Arial" w:hAnsi="Arial" w:cs="Arial"/>
                <w:sz w:val="18"/>
                <w:szCs w:val="18"/>
              </w:rPr>
              <w:t xml:space="preserve">. AER and monitoring </w:t>
            </w:r>
            <w:proofErr w:type="gramStart"/>
            <w:r w:rsidRPr="0011437E">
              <w:rPr>
                <w:rFonts w:ascii="Arial" w:hAnsi="Arial" w:cs="Arial"/>
                <w:sz w:val="18"/>
                <w:szCs w:val="18"/>
              </w:rPr>
              <w:t>is</w:t>
            </w:r>
            <w:proofErr w:type="gramEnd"/>
            <w:r w:rsidRPr="0011437E">
              <w:rPr>
                <w:rFonts w:ascii="Arial" w:hAnsi="Arial" w:cs="Arial"/>
                <w:sz w:val="18"/>
                <w:szCs w:val="18"/>
              </w:rPr>
              <w:t xml:space="preserve"> an</w:t>
            </w:r>
            <w:r w:rsidRPr="0011437E">
              <w:rPr>
                <w:rFonts w:ascii="Arial" w:hAnsi="Arial" w:cs="Arial"/>
                <w:sz w:val="18"/>
                <w:szCs w:val="18"/>
              </w:rPr>
              <w:br/>
              <w:t>integral step (and statutory requirement) in the planning cycle (plan-</w:t>
            </w:r>
            <w:proofErr w:type="spellStart"/>
            <w:r w:rsidRPr="0011437E">
              <w:rPr>
                <w:rFonts w:ascii="Arial" w:hAnsi="Arial" w:cs="Arial"/>
                <w:sz w:val="18"/>
                <w:szCs w:val="18"/>
              </w:rPr>
              <w:t>domonitor</w:t>
            </w:r>
            <w:proofErr w:type="spellEnd"/>
            <w:r w:rsidRPr="0011437E">
              <w:rPr>
                <w:rFonts w:ascii="Arial" w:hAnsi="Arial" w:cs="Arial"/>
                <w:sz w:val="18"/>
                <w:szCs w:val="18"/>
              </w:rPr>
              <w:t>-review), and setting robust and meaningful AER produce better data</w:t>
            </w:r>
            <w:r w:rsidRPr="0011437E">
              <w:rPr>
                <w:rFonts w:ascii="Arial" w:hAnsi="Arial" w:cs="Arial"/>
                <w:sz w:val="18"/>
                <w:szCs w:val="18"/>
              </w:rPr>
              <w:br/>
              <w:t xml:space="preserve">to understand and assess the planning framework. </w:t>
            </w:r>
          </w:p>
        </w:tc>
        <w:tc>
          <w:tcPr>
            <w:tcW w:w="5245" w:type="dxa"/>
          </w:tcPr>
          <w:p w14:paraId="30224C02"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roofErr w:type="spellStart"/>
            <w:r w:rsidRPr="0011437E">
              <w:rPr>
                <w:rFonts w:ascii="Arial" w:hAnsi="Arial" w:cs="Arial"/>
                <w:sz w:val="18"/>
                <w:szCs w:val="18"/>
              </w:rPr>
              <w:t>Ātiawa</w:t>
            </w:r>
            <w:proofErr w:type="spellEnd"/>
            <w:r w:rsidRPr="0011437E">
              <w:rPr>
                <w:rFonts w:ascii="Arial" w:hAnsi="Arial" w:cs="Arial"/>
                <w:sz w:val="18"/>
                <w:szCs w:val="18"/>
              </w:rPr>
              <w:t xml:space="preserve"> request that the Regional Council provide more specific, </w:t>
            </w:r>
            <w:proofErr w:type="gramStart"/>
            <w:r w:rsidRPr="0011437E">
              <w:rPr>
                <w:rFonts w:ascii="Arial" w:hAnsi="Arial" w:cs="Arial"/>
                <w:sz w:val="18"/>
                <w:szCs w:val="18"/>
              </w:rPr>
              <w:t>measurable</w:t>
            </w:r>
            <w:proofErr w:type="gramEnd"/>
            <w:r w:rsidRPr="0011437E">
              <w:rPr>
                <w:rFonts w:ascii="Arial" w:hAnsi="Arial" w:cs="Arial"/>
                <w:sz w:val="18"/>
                <w:szCs w:val="18"/>
              </w:rPr>
              <w:t xml:space="preserve"> and time-bound AER. </w:t>
            </w:r>
            <w:proofErr w:type="spellStart"/>
            <w:r w:rsidRPr="0011437E">
              <w:rPr>
                <w:rFonts w:ascii="Arial" w:hAnsi="Arial" w:cs="Arial"/>
                <w:sz w:val="18"/>
                <w:szCs w:val="18"/>
              </w:rPr>
              <w:t>Ātiawa</w:t>
            </w:r>
            <w:proofErr w:type="spellEnd"/>
            <w:r w:rsidRPr="0011437E">
              <w:rPr>
                <w:rFonts w:ascii="Arial" w:hAnsi="Arial" w:cs="Arial"/>
                <w:sz w:val="18"/>
                <w:szCs w:val="18"/>
              </w:rPr>
              <w:t xml:space="preserve"> seek to work together in the drafting of the AER, particularly given the relationship of the planning framework to mana whenua values. </w:t>
            </w:r>
            <w:r w:rsidRPr="0011437E">
              <w:rPr>
                <w:rFonts w:ascii="Arial" w:hAnsi="Arial" w:cs="Arial"/>
                <w:sz w:val="18"/>
                <w:szCs w:val="18"/>
              </w:rPr>
              <w:br/>
              <w:t> </w:t>
            </w:r>
          </w:p>
        </w:tc>
      </w:tr>
      <w:tr w:rsidR="00725732" w:rsidRPr="0011437E" w14:paraId="3287A59F" w14:textId="77777777" w:rsidTr="00F01A69">
        <w:trPr>
          <w:trHeight w:val="459"/>
        </w:trPr>
        <w:tc>
          <w:tcPr>
            <w:cnfStyle w:val="001000000000" w:firstRow="0" w:lastRow="0" w:firstColumn="1" w:lastColumn="0" w:oddVBand="0" w:evenVBand="0" w:oddHBand="0" w:evenHBand="0" w:firstRowFirstColumn="0" w:firstRowLastColumn="0" w:lastRowFirstColumn="0" w:lastRowLastColumn="0"/>
            <w:tcW w:w="1174" w:type="dxa"/>
          </w:tcPr>
          <w:p w14:paraId="31E4F9E1" w14:textId="77777777" w:rsidR="00725732" w:rsidRPr="0011437E" w:rsidRDefault="00725732" w:rsidP="00ED7B02">
            <w:pPr>
              <w:rPr>
                <w:rFonts w:ascii="Arial" w:hAnsi="Arial" w:cs="Arial"/>
                <w:sz w:val="18"/>
                <w:szCs w:val="18"/>
                <w:lang w:val="en-NZ"/>
              </w:rPr>
            </w:pPr>
            <w:r w:rsidRPr="0011437E">
              <w:rPr>
                <w:rFonts w:ascii="Arial" w:hAnsi="Arial" w:cs="Arial"/>
                <w:sz w:val="18"/>
                <w:szCs w:val="18"/>
              </w:rPr>
              <w:t xml:space="preserve"> S147 Wellington Fish and </w:t>
            </w:r>
            <w:r w:rsidRPr="0011437E">
              <w:rPr>
                <w:rFonts w:ascii="Arial" w:hAnsi="Arial" w:cs="Arial"/>
                <w:sz w:val="18"/>
                <w:szCs w:val="18"/>
              </w:rPr>
              <w:lastRenderedPageBreak/>
              <w:t xml:space="preserve">Game Council  </w:t>
            </w:r>
          </w:p>
        </w:tc>
        <w:tc>
          <w:tcPr>
            <w:tcW w:w="1378" w:type="dxa"/>
          </w:tcPr>
          <w:p w14:paraId="3852E83B"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lastRenderedPageBreak/>
              <w:t>S147.0104</w:t>
            </w:r>
          </w:p>
        </w:tc>
        <w:tc>
          <w:tcPr>
            <w:tcW w:w="1134" w:type="dxa"/>
          </w:tcPr>
          <w:p w14:paraId="71311A5E"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 xml:space="preserve">Integrated Management Anticipated </w:t>
            </w:r>
            <w:r w:rsidRPr="0011437E">
              <w:rPr>
                <w:rFonts w:ascii="Arial" w:hAnsi="Arial" w:cs="Arial"/>
                <w:sz w:val="18"/>
                <w:szCs w:val="18"/>
              </w:rPr>
              <w:lastRenderedPageBreak/>
              <w:t xml:space="preserve">environmental results </w:t>
            </w:r>
          </w:p>
        </w:tc>
        <w:tc>
          <w:tcPr>
            <w:tcW w:w="872" w:type="dxa"/>
          </w:tcPr>
          <w:p w14:paraId="03CD8116"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lastRenderedPageBreak/>
              <w:t>Support in part</w:t>
            </w:r>
          </w:p>
        </w:tc>
        <w:tc>
          <w:tcPr>
            <w:tcW w:w="4656" w:type="dxa"/>
          </w:tcPr>
          <w:p w14:paraId="7DDDE30F"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 an overarching objective that incorporates:</w:t>
            </w:r>
            <w:r w:rsidRPr="0011437E">
              <w:rPr>
                <w:rFonts w:ascii="Arial" w:hAnsi="Arial" w:cs="Arial"/>
                <w:sz w:val="18"/>
                <w:szCs w:val="18"/>
              </w:rPr>
              <w:br/>
              <w:t xml:space="preserve">• incorporates a Te </w:t>
            </w:r>
            <w:proofErr w:type="spellStart"/>
            <w:r w:rsidRPr="0011437E">
              <w:rPr>
                <w:rFonts w:ascii="Arial" w:hAnsi="Arial" w:cs="Arial"/>
                <w:sz w:val="18"/>
                <w:szCs w:val="18"/>
              </w:rPr>
              <w:t>Ao</w:t>
            </w:r>
            <w:proofErr w:type="spellEnd"/>
            <w:r w:rsidRPr="0011437E">
              <w:rPr>
                <w:rFonts w:ascii="Arial" w:hAnsi="Arial" w:cs="Arial"/>
                <w:sz w:val="18"/>
                <w:szCs w:val="18"/>
              </w:rPr>
              <w:t xml:space="preserve"> Māori worldview and </w:t>
            </w:r>
            <w:proofErr w:type="spellStart"/>
            <w:r w:rsidRPr="0011437E">
              <w:rPr>
                <w:rFonts w:ascii="Arial" w:hAnsi="Arial" w:cs="Arial"/>
                <w:sz w:val="18"/>
                <w:szCs w:val="18"/>
              </w:rPr>
              <w:t>Maturanga</w:t>
            </w:r>
            <w:proofErr w:type="spellEnd"/>
            <w:r w:rsidRPr="0011437E">
              <w:rPr>
                <w:rFonts w:ascii="Arial" w:hAnsi="Arial" w:cs="Arial"/>
                <w:sz w:val="18"/>
                <w:szCs w:val="18"/>
              </w:rPr>
              <w:t xml:space="preserve"> Māori; and</w:t>
            </w:r>
            <w:r w:rsidRPr="0011437E">
              <w:rPr>
                <w:rFonts w:ascii="Arial" w:hAnsi="Arial" w:cs="Arial"/>
                <w:sz w:val="18"/>
                <w:szCs w:val="18"/>
              </w:rPr>
              <w:br/>
              <w:t xml:space="preserve">• </w:t>
            </w:r>
            <w:proofErr w:type="spellStart"/>
            <w:r w:rsidRPr="0011437E">
              <w:rPr>
                <w:rFonts w:ascii="Arial" w:hAnsi="Arial" w:cs="Arial"/>
                <w:sz w:val="18"/>
                <w:szCs w:val="18"/>
              </w:rPr>
              <w:t>recognises</w:t>
            </w:r>
            <w:proofErr w:type="spellEnd"/>
            <w:r w:rsidRPr="0011437E">
              <w:rPr>
                <w:rFonts w:ascii="Arial" w:hAnsi="Arial" w:cs="Arial"/>
                <w:sz w:val="18"/>
                <w:szCs w:val="18"/>
              </w:rPr>
              <w:t xml:space="preserve"> the holistic nature and interconnectedness </w:t>
            </w:r>
            <w:r w:rsidRPr="0011437E">
              <w:rPr>
                <w:rFonts w:ascii="Arial" w:hAnsi="Arial" w:cs="Arial"/>
                <w:sz w:val="18"/>
                <w:szCs w:val="18"/>
              </w:rPr>
              <w:lastRenderedPageBreak/>
              <w:t>of all parts of the natural environment.</w:t>
            </w:r>
            <w:r w:rsidRPr="0011437E">
              <w:rPr>
                <w:rFonts w:ascii="Arial" w:hAnsi="Arial" w:cs="Arial"/>
                <w:sz w:val="18"/>
                <w:szCs w:val="18"/>
              </w:rPr>
              <w:br/>
              <w:t>As drafted, however, the objective lacks:</w:t>
            </w:r>
            <w:r w:rsidRPr="0011437E">
              <w:rPr>
                <w:rFonts w:ascii="Arial" w:hAnsi="Arial" w:cs="Arial"/>
                <w:sz w:val="18"/>
                <w:szCs w:val="18"/>
              </w:rPr>
              <w:br/>
              <w:t>• a clear statement of the desired environmental outcomes to be delivered by the proposed approach to integrated management; and</w:t>
            </w:r>
            <w:r w:rsidRPr="0011437E">
              <w:rPr>
                <w:rFonts w:ascii="Arial" w:hAnsi="Arial" w:cs="Arial"/>
                <w:sz w:val="18"/>
                <w:szCs w:val="18"/>
              </w:rPr>
              <w:br/>
              <w:t>• does not reflect the role of the community and other stakeholders.</w:t>
            </w:r>
          </w:p>
        </w:tc>
        <w:tc>
          <w:tcPr>
            <w:tcW w:w="5245" w:type="dxa"/>
          </w:tcPr>
          <w:p w14:paraId="445CADE3"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lastRenderedPageBreak/>
              <w:t xml:space="preserve">Replace objective A with an environmental result such </w:t>
            </w:r>
            <w:proofErr w:type="spellStart"/>
            <w:r w:rsidRPr="0011437E">
              <w:rPr>
                <w:rFonts w:ascii="Arial" w:hAnsi="Arial" w:cs="Arial"/>
                <w:sz w:val="18"/>
                <w:szCs w:val="18"/>
              </w:rPr>
              <w:t>as:</w:t>
            </w:r>
            <w:r>
              <w:rPr>
                <w:rFonts w:ascii="Arial" w:hAnsi="Arial" w:cs="Arial"/>
                <w:b/>
              </w:rPr>
              <w:t>'recognition</w:t>
            </w:r>
            <w:proofErr w:type="spellEnd"/>
            <w:r>
              <w:rPr>
                <w:rFonts w:ascii="Arial" w:hAnsi="Arial" w:cs="Arial"/>
                <w:b/>
              </w:rPr>
              <w:t xml:space="preserve"> of the importance of Te </w:t>
            </w:r>
            <w:proofErr w:type="spellStart"/>
            <w:r>
              <w:rPr>
                <w:rFonts w:ascii="Arial" w:hAnsi="Arial" w:cs="Arial"/>
                <w:b/>
              </w:rPr>
              <w:t>Ao</w:t>
            </w:r>
            <w:proofErr w:type="spellEnd"/>
            <w:r>
              <w:rPr>
                <w:rFonts w:ascii="Arial" w:hAnsi="Arial" w:cs="Arial"/>
                <w:b/>
              </w:rPr>
              <w:t xml:space="preserve"> Māori and </w:t>
            </w:r>
            <w:proofErr w:type="spellStart"/>
            <w:r>
              <w:rPr>
                <w:rFonts w:ascii="Arial" w:hAnsi="Arial" w:cs="Arial"/>
                <w:b/>
              </w:rPr>
              <w:t>Matuaranga</w:t>
            </w:r>
            <w:proofErr w:type="spellEnd"/>
            <w:r>
              <w:rPr>
                <w:rFonts w:ascii="Arial" w:hAnsi="Arial" w:cs="Arial"/>
                <w:b/>
              </w:rPr>
              <w:t xml:space="preserve"> Māori, and collaboration with community and other stakeholders, leads to </w:t>
            </w:r>
            <w:r>
              <w:rPr>
                <w:rFonts w:ascii="Arial" w:hAnsi="Arial" w:cs="Arial"/>
                <w:b/>
              </w:rPr>
              <w:lastRenderedPageBreak/>
              <w:t>integrated management of natural resources with a significant stated improvement in community engagement with environmental projects with noted positive environmental improvements</w:t>
            </w:r>
            <w:r>
              <w:t>."</w:t>
            </w:r>
            <w:r>
              <w:br/>
              <w:t> </w:t>
            </w:r>
          </w:p>
        </w:tc>
      </w:tr>
      <w:tr w:rsidR="00725732" w:rsidRPr="0011437E" w14:paraId="07B90F76" w14:textId="77777777" w:rsidTr="00F01A69">
        <w:trPr>
          <w:trHeight w:val="459"/>
        </w:trPr>
        <w:tc>
          <w:tcPr>
            <w:cnfStyle w:val="001000000000" w:firstRow="0" w:lastRow="0" w:firstColumn="1" w:lastColumn="0" w:oddVBand="0" w:evenVBand="0" w:oddHBand="0" w:evenHBand="0" w:firstRowFirstColumn="0" w:firstRowLastColumn="0" w:lastRowFirstColumn="0" w:lastRowLastColumn="0"/>
            <w:tcW w:w="1174" w:type="dxa"/>
          </w:tcPr>
          <w:p w14:paraId="18E99B88" w14:textId="77777777" w:rsidR="00725732" w:rsidRPr="0011437E" w:rsidRDefault="00725732" w:rsidP="00ED7B02">
            <w:pPr>
              <w:rPr>
                <w:rFonts w:ascii="Arial" w:hAnsi="Arial" w:cs="Arial"/>
                <w:sz w:val="18"/>
                <w:szCs w:val="18"/>
                <w:lang w:val="en-NZ"/>
              </w:rPr>
            </w:pPr>
            <w:r w:rsidRPr="0011437E">
              <w:rPr>
                <w:rFonts w:ascii="Arial" w:hAnsi="Arial" w:cs="Arial"/>
                <w:sz w:val="18"/>
                <w:szCs w:val="18"/>
              </w:rPr>
              <w:lastRenderedPageBreak/>
              <w:t xml:space="preserve"> S167 Taranaki </w:t>
            </w:r>
            <w:proofErr w:type="spellStart"/>
            <w:r w:rsidRPr="0011437E">
              <w:rPr>
                <w:rFonts w:ascii="Arial" w:hAnsi="Arial" w:cs="Arial"/>
                <w:sz w:val="18"/>
                <w:szCs w:val="18"/>
              </w:rPr>
              <w:t>Whānui</w:t>
            </w:r>
            <w:proofErr w:type="spellEnd"/>
            <w:r w:rsidRPr="0011437E">
              <w:rPr>
                <w:rFonts w:ascii="Arial" w:hAnsi="Arial" w:cs="Arial"/>
                <w:sz w:val="18"/>
                <w:szCs w:val="18"/>
              </w:rPr>
              <w:t xml:space="preserve"> </w:t>
            </w:r>
          </w:p>
        </w:tc>
        <w:tc>
          <w:tcPr>
            <w:tcW w:w="1378" w:type="dxa"/>
          </w:tcPr>
          <w:p w14:paraId="550070EB"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S167.0184</w:t>
            </w:r>
          </w:p>
        </w:tc>
        <w:tc>
          <w:tcPr>
            <w:tcW w:w="1134" w:type="dxa"/>
          </w:tcPr>
          <w:p w14:paraId="765C424B"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 xml:space="preserve">Integrated Management Anticipated environmental results </w:t>
            </w:r>
          </w:p>
        </w:tc>
        <w:tc>
          <w:tcPr>
            <w:tcW w:w="872" w:type="dxa"/>
          </w:tcPr>
          <w:p w14:paraId="4C682A69"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Not Stated / Neutral</w:t>
            </w:r>
          </w:p>
        </w:tc>
        <w:tc>
          <w:tcPr>
            <w:tcW w:w="4656" w:type="dxa"/>
          </w:tcPr>
          <w:p w14:paraId="532FDF07"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 in partnership (resourcing/funding) with mana whenua.</w:t>
            </w:r>
            <w:r w:rsidRPr="0011437E">
              <w:rPr>
                <w:rFonts w:ascii="Arial" w:hAnsi="Arial" w:cs="Arial"/>
                <w:sz w:val="18"/>
                <w:szCs w:val="18"/>
              </w:rPr>
              <w:br/>
            </w:r>
            <w:r w:rsidRPr="0011437E">
              <w:rPr>
                <w:rFonts w:ascii="Arial" w:hAnsi="Arial" w:cs="Arial"/>
                <w:sz w:val="18"/>
                <w:szCs w:val="18"/>
              </w:rPr>
              <w:br/>
              <w:t xml:space="preserve">Taranaki </w:t>
            </w:r>
            <w:proofErr w:type="spellStart"/>
            <w:r w:rsidRPr="0011437E">
              <w:rPr>
                <w:rFonts w:ascii="Arial" w:hAnsi="Arial" w:cs="Arial"/>
                <w:sz w:val="18"/>
                <w:szCs w:val="18"/>
              </w:rPr>
              <w:t>Whānui</w:t>
            </w:r>
            <w:proofErr w:type="spellEnd"/>
            <w:r w:rsidRPr="0011437E">
              <w:rPr>
                <w:rFonts w:ascii="Arial" w:hAnsi="Arial" w:cs="Arial"/>
                <w:sz w:val="18"/>
                <w:szCs w:val="18"/>
              </w:rPr>
              <w:t xml:space="preserve"> are keen to understand the process to establish the AERs.</w:t>
            </w:r>
            <w:r w:rsidRPr="0011437E">
              <w:rPr>
                <w:rFonts w:ascii="Arial" w:hAnsi="Arial" w:cs="Arial"/>
                <w:sz w:val="18"/>
                <w:szCs w:val="18"/>
              </w:rPr>
              <w:br/>
              <w:t>What input has come from mana whenua?</w:t>
            </w:r>
            <w:r w:rsidRPr="0011437E">
              <w:rPr>
                <w:rFonts w:ascii="Arial" w:hAnsi="Arial" w:cs="Arial"/>
                <w:sz w:val="18"/>
                <w:szCs w:val="18"/>
              </w:rPr>
              <w:br/>
            </w:r>
            <w:r w:rsidRPr="0011437E">
              <w:rPr>
                <w:rFonts w:ascii="Arial" w:hAnsi="Arial" w:cs="Arial"/>
                <w:sz w:val="18"/>
                <w:szCs w:val="18"/>
              </w:rPr>
              <w:br/>
              <w:t xml:space="preserve">Taranaki </w:t>
            </w:r>
            <w:proofErr w:type="spellStart"/>
            <w:r w:rsidRPr="0011437E">
              <w:rPr>
                <w:rFonts w:ascii="Arial" w:hAnsi="Arial" w:cs="Arial"/>
                <w:sz w:val="18"/>
                <w:szCs w:val="18"/>
              </w:rPr>
              <w:t>Whānui</w:t>
            </w:r>
            <w:proofErr w:type="spellEnd"/>
            <w:r w:rsidRPr="0011437E">
              <w:rPr>
                <w:rFonts w:ascii="Arial" w:hAnsi="Arial" w:cs="Arial"/>
                <w:sz w:val="18"/>
                <w:szCs w:val="18"/>
              </w:rPr>
              <w:t xml:space="preserve"> feel strongly that AERs need to be developed and monitored in partnership with mana whenua and include </w:t>
            </w:r>
            <w:proofErr w:type="spellStart"/>
            <w:r w:rsidRPr="0011437E">
              <w:rPr>
                <w:rFonts w:ascii="Arial" w:hAnsi="Arial" w:cs="Arial"/>
                <w:sz w:val="18"/>
                <w:szCs w:val="18"/>
              </w:rPr>
              <w:t>mātauranga</w:t>
            </w:r>
            <w:proofErr w:type="spellEnd"/>
            <w:r w:rsidRPr="0011437E">
              <w:rPr>
                <w:rFonts w:ascii="Arial" w:hAnsi="Arial" w:cs="Arial"/>
                <w:sz w:val="18"/>
                <w:szCs w:val="18"/>
              </w:rPr>
              <w:t xml:space="preserve"> Māori. (State of Environment Reports).</w:t>
            </w:r>
          </w:p>
        </w:tc>
        <w:tc>
          <w:tcPr>
            <w:tcW w:w="5245" w:type="dxa"/>
          </w:tcPr>
          <w:p w14:paraId="6E8BE40F"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 xml:space="preserve">Amend anticipated </w:t>
            </w:r>
            <w:proofErr w:type="spellStart"/>
            <w:r w:rsidRPr="0011437E">
              <w:rPr>
                <w:rFonts w:ascii="Arial" w:hAnsi="Arial" w:cs="Arial"/>
                <w:sz w:val="18"/>
                <w:szCs w:val="18"/>
              </w:rPr>
              <w:t>environemtnal</w:t>
            </w:r>
            <w:proofErr w:type="spellEnd"/>
            <w:r w:rsidRPr="0011437E">
              <w:rPr>
                <w:rFonts w:ascii="Arial" w:hAnsi="Arial" w:cs="Arial"/>
                <w:sz w:val="18"/>
                <w:szCs w:val="18"/>
              </w:rPr>
              <w:t xml:space="preserve"> results in partnership with mana whenua.</w:t>
            </w:r>
            <w:r w:rsidRPr="0011437E">
              <w:rPr>
                <w:rFonts w:ascii="Arial" w:hAnsi="Arial" w:cs="Arial"/>
                <w:sz w:val="18"/>
                <w:szCs w:val="18"/>
              </w:rPr>
              <w:br/>
              <w:t> </w:t>
            </w:r>
          </w:p>
        </w:tc>
      </w:tr>
      <w:tr w:rsidR="00725732" w:rsidRPr="0011437E" w14:paraId="5BE02043" w14:textId="77777777" w:rsidTr="00F01A69">
        <w:trPr>
          <w:trHeight w:val="459"/>
        </w:trPr>
        <w:tc>
          <w:tcPr>
            <w:cnfStyle w:val="001000000000" w:firstRow="0" w:lastRow="0" w:firstColumn="1" w:lastColumn="0" w:oddVBand="0" w:evenVBand="0" w:oddHBand="0" w:evenHBand="0" w:firstRowFirstColumn="0" w:firstRowLastColumn="0" w:lastRowFirstColumn="0" w:lastRowLastColumn="0"/>
            <w:tcW w:w="1174" w:type="dxa"/>
          </w:tcPr>
          <w:p w14:paraId="6192C6A8" w14:textId="77777777" w:rsidR="00725732" w:rsidRPr="0011437E" w:rsidRDefault="00725732" w:rsidP="00ED7B02">
            <w:pPr>
              <w:rPr>
                <w:rFonts w:ascii="Arial" w:hAnsi="Arial" w:cs="Arial"/>
                <w:sz w:val="18"/>
                <w:szCs w:val="18"/>
                <w:lang w:val="en-NZ"/>
              </w:rPr>
            </w:pPr>
            <w:r w:rsidRPr="0011437E">
              <w:rPr>
                <w:rFonts w:ascii="Arial" w:hAnsi="Arial" w:cs="Arial"/>
                <w:sz w:val="18"/>
                <w:szCs w:val="18"/>
              </w:rPr>
              <w:t xml:space="preserve"> S168 </w:t>
            </w:r>
            <w:proofErr w:type="spellStart"/>
            <w:r w:rsidRPr="0011437E">
              <w:rPr>
                <w:rFonts w:ascii="Arial" w:hAnsi="Arial" w:cs="Arial"/>
                <w:sz w:val="18"/>
                <w:szCs w:val="18"/>
              </w:rPr>
              <w:t>Rangitāne</w:t>
            </w:r>
            <w:proofErr w:type="spellEnd"/>
            <w:r w:rsidRPr="0011437E">
              <w:rPr>
                <w:rFonts w:ascii="Arial" w:hAnsi="Arial" w:cs="Arial"/>
                <w:sz w:val="18"/>
                <w:szCs w:val="18"/>
              </w:rPr>
              <w:t xml:space="preserve"> O Wairarapa Inc </w:t>
            </w:r>
          </w:p>
        </w:tc>
        <w:tc>
          <w:tcPr>
            <w:tcW w:w="1378" w:type="dxa"/>
          </w:tcPr>
          <w:p w14:paraId="56DBFBFD"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S168.0195</w:t>
            </w:r>
          </w:p>
        </w:tc>
        <w:tc>
          <w:tcPr>
            <w:tcW w:w="1134" w:type="dxa"/>
          </w:tcPr>
          <w:p w14:paraId="60E5FF37"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 xml:space="preserve">Integrated Management Anticipated environmental results </w:t>
            </w:r>
          </w:p>
        </w:tc>
        <w:tc>
          <w:tcPr>
            <w:tcW w:w="872" w:type="dxa"/>
          </w:tcPr>
          <w:p w14:paraId="727CDDCF"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 in part</w:t>
            </w:r>
          </w:p>
        </w:tc>
        <w:tc>
          <w:tcPr>
            <w:tcW w:w="4656" w:type="dxa"/>
          </w:tcPr>
          <w:p w14:paraId="3B563F91"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roofErr w:type="spellStart"/>
            <w:r w:rsidRPr="0011437E">
              <w:rPr>
                <w:rFonts w:ascii="Arial" w:hAnsi="Arial" w:cs="Arial"/>
                <w:sz w:val="18"/>
                <w:szCs w:val="18"/>
              </w:rPr>
              <w:t>Rangitāne</w:t>
            </w:r>
            <w:proofErr w:type="spellEnd"/>
            <w:r w:rsidRPr="0011437E">
              <w:rPr>
                <w:rFonts w:ascii="Arial" w:hAnsi="Arial" w:cs="Arial"/>
                <w:sz w:val="18"/>
                <w:szCs w:val="18"/>
              </w:rPr>
              <w:t xml:space="preserve"> o Wairarapa support </w:t>
            </w:r>
            <w:proofErr w:type="gramStart"/>
            <w:r w:rsidRPr="0011437E">
              <w:rPr>
                <w:rFonts w:ascii="Arial" w:hAnsi="Arial" w:cs="Arial"/>
                <w:sz w:val="18"/>
                <w:szCs w:val="18"/>
              </w:rPr>
              <w:t>this, but</w:t>
            </w:r>
            <w:proofErr w:type="gramEnd"/>
            <w:r w:rsidRPr="0011437E">
              <w:rPr>
                <w:rFonts w:ascii="Arial" w:hAnsi="Arial" w:cs="Arial"/>
                <w:sz w:val="18"/>
                <w:szCs w:val="18"/>
              </w:rPr>
              <w:t xml:space="preserve"> consider the wording could be strengthened. </w:t>
            </w:r>
          </w:p>
        </w:tc>
        <w:tc>
          <w:tcPr>
            <w:tcW w:w="5245" w:type="dxa"/>
          </w:tcPr>
          <w:p w14:paraId="76D170C5"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Amend the text as follows:</w:t>
            </w:r>
            <w:r w:rsidRPr="0011437E">
              <w:rPr>
                <w:rFonts w:ascii="Arial" w:hAnsi="Arial" w:cs="Arial"/>
                <w:sz w:val="18"/>
                <w:szCs w:val="18"/>
              </w:rPr>
              <w:br/>
              <w:t xml:space="preserve">Regional Council and Territorial Authorities collaborate to undertake integrated management of natural resources and </w:t>
            </w:r>
            <w:proofErr w:type="spellStart"/>
            <w:r w:rsidRPr="0011437E">
              <w:rPr>
                <w:rFonts w:ascii="Arial" w:hAnsi="Arial" w:cs="Arial"/>
                <w:sz w:val="18"/>
                <w:szCs w:val="18"/>
              </w:rPr>
              <w:t>recognise</w:t>
            </w:r>
            <w:proofErr w:type="spellEnd"/>
            <w:r w:rsidRPr="0011437E">
              <w:rPr>
                <w:rFonts w:ascii="Arial" w:hAnsi="Arial" w:cs="Arial"/>
                <w:sz w:val="18"/>
                <w:szCs w:val="18"/>
              </w:rPr>
              <w:t xml:space="preserve"> </w:t>
            </w:r>
            <w:r>
              <w:rPr>
                <w:rFonts w:ascii="Arial" w:hAnsi="Arial" w:cs="Arial"/>
                <w:b/>
              </w:rPr>
              <w:t xml:space="preserve">and provide for </w:t>
            </w:r>
            <w:r>
              <w:rPr>
                <w:rFonts w:ascii="Arial" w:hAnsi="Arial" w:cs="Arial"/>
                <w:strike/>
              </w:rPr>
              <w:t xml:space="preserve">importance </w:t>
            </w:r>
            <w:r>
              <w:t xml:space="preserve">of Te </w:t>
            </w:r>
            <w:proofErr w:type="spellStart"/>
            <w:r>
              <w:t>Ao</w:t>
            </w:r>
            <w:proofErr w:type="spellEnd"/>
            <w:r>
              <w:t xml:space="preserve"> Māori and </w:t>
            </w:r>
            <w:proofErr w:type="spellStart"/>
            <w:r>
              <w:t>Mātauranga</w:t>
            </w:r>
            <w:proofErr w:type="spellEnd"/>
            <w:r>
              <w:t xml:space="preserve"> Māori in natural resources management and decision </w:t>
            </w:r>
            <w:proofErr w:type="spellStart"/>
            <w:proofErr w:type="gramStart"/>
            <w:r>
              <w:t>making.</w:t>
            </w:r>
            <w:r>
              <w:rPr>
                <w:rFonts w:ascii="Arial" w:hAnsi="Arial" w:cs="Arial"/>
                <w:b/>
              </w:rPr>
              <w:t>or</w:t>
            </w:r>
            <w:proofErr w:type="spellEnd"/>
            <w:proofErr w:type="gramEnd"/>
            <w:r>
              <w:rPr>
                <w:rFonts w:ascii="Arial" w:hAnsi="Arial" w:cs="Arial"/>
                <w:b/>
              </w:rPr>
              <w:t xml:space="preserve"> by alternative wording that provides similar relief.</w:t>
            </w:r>
            <w:r>
              <w:br/>
              <w:t> </w:t>
            </w:r>
          </w:p>
        </w:tc>
      </w:tr>
      <w:tr w:rsidR="00725732" w:rsidRPr="0011437E" w14:paraId="68E50B84" w14:textId="77777777" w:rsidTr="00F01A69">
        <w:trPr>
          <w:trHeight w:val="459"/>
        </w:trPr>
        <w:tc>
          <w:tcPr>
            <w:cnfStyle w:val="001000000000" w:firstRow="0" w:lastRow="0" w:firstColumn="1" w:lastColumn="0" w:oddVBand="0" w:evenVBand="0" w:oddHBand="0" w:evenHBand="0" w:firstRowFirstColumn="0" w:firstRowLastColumn="0" w:lastRowFirstColumn="0" w:lastRowLastColumn="0"/>
            <w:tcW w:w="1174" w:type="dxa"/>
          </w:tcPr>
          <w:p w14:paraId="40429D5B" w14:textId="77777777" w:rsidR="00725732" w:rsidRPr="0011437E" w:rsidRDefault="00725732" w:rsidP="00ED7B02">
            <w:pPr>
              <w:rPr>
                <w:rFonts w:ascii="Arial" w:hAnsi="Arial" w:cs="Arial"/>
                <w:sz w:val="18"/>
                <w:szCs w:val="18"/>
                <w:lang w:val="en-NZ"/>
              </w:rPr>
            </w:pPr>
            <w:r w:rsidRPr="0011437E">
              <w:rPr>
                <w:rFonts w:ascii="Arial" w:hAnsi="Arial" w:cs="Arial"/>
                <w:sz w:val="18"/>
                <w:szCs w:val="18"/>
              </w:rPr>
              <w:t xml:space="preserve"> S30 Porirua City Council  </w:t>
            </w:r>
          </w:p>
        </w:tc>
        <w:tc>
          <w:tcPr>
            <w:tcW w:w="1378" w:type="dxa"/>
          </w:tcPr>
          <w:p w14:paraId="569B7EEE"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S30.098</w:t>
            </w:r>
          </w:p>
        </w:tc>
        <w:tc>
          <w:tcPr>
            <w:tcW w:w="1134" w:type="dxa"/>
          </w:tcPr>
          <w:p w14:paraId="79AB663B"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 xml:space="preserve">Climate change Anticipated environmental results </w:t>
            </w:r>
          </w:p>
        </w:tc>
        <w:tc>
          <w:tcPr>
            <w:tcW w:w="872" w:type="dxa"/>
          </w:tcPr>
          <w:p w14:paraId="3F7DEC3B"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Oppose</w:t>
            </w:r>
          </w:p>
        </w:tc>
        <w:tc>
          <w:tcPr>
            <w:tcW w:w="4656" w:type="dxa"/>
          </w:tcPr>
          <w:p w14:paraId="5CDC6494"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 xml:space="preserve">Submission in relation to Table 14. Not </w:t>
            </w:r>
            <w:proofErr w:type="gramStart"/>
            <w:r w:rsidRPr="0011437E">
              <w:rPr>
                <w:rFonts w:ascii="Arial" w:hAnsi="Arial" w:cs="Arial"/>
                <w:sz w:val="18"/>
                <w:szCs w:val="18"/>
              </w:rPr>
              <w:t>all of</w:t>
            </w:r>
            <w:proofErr w:type="gramEnd"/>
            <w:r w:rsidRPr="0011437E">
              <w:rPr>
                <w:rFonts w:ascii="Arial" w:hAnsi="Arial" w:cs="Arial"/>
                <w:sz w:val="18"/>
                <w:szCs w:val="18"/>
              </w:rPr>
              <w:t xml:space="preserve"> these anticipated environmental results are specific or measurable. For instance, some use terms like "improving" and "reduced" but do not specify to what extent or from when. Accordingly, it is unclear how the Regional Council would be able to evaluate the efficiency and effectiveness of its RPS in accordance with its s35(2)b) and (2A) obligations.</w:t>
            </w:r>
          </w:p>
        </w:tc>
        <w:tc>
          <w:tcPr>
            <w:tcW w:w="5245" w:type="dxa"/>
          </w:tcPr>
          <w:p w14:paraId="0E0B771B"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Amend Anticipated Environmental results so that they are specific, measurable and timebound.</w:t>
            </w:r>
            <w:r w:rsidRPr="0011437E">
              <w:rPr>
                <w:rFonts w:ascii="Arial" w:hAnsi="Arial" w:cs="Arial"/>
                <w:sz w:val="18"/>
                <w:szCs w:val="18"/>
              </w:rPr>
              <w:br/>
              <w:t> </w:t>
            </w:r>
          </w:p>
        </w:tc>
      </w:tr>
      <w:tr w:rsidR="00725732" w:rsidRPr="0011437E" w14:paraId="6251F4D8" w14:textId="77777777" w:rsidTr="00F01A69">
        <w:trPr>
          <w:trHeight w:val="459"/>
        </w:trPr>
        <w:tc>
          <w:tcPr>
            <w:cnfStyle w:val="001000000000" w:firstRow="0" w:lastRow="0" w:firstColumn="1" w:lastColumn="0" w:oddVBand="0" w:evenVBand="0" w:oddHBand="0" w:evenHBand="0" w:firstRowFirstColumn="0" w:firstRowLastColumn="0" w:lastRowFirstColumn="0" w:lastRowLastColumn="0"/>
            <w:tcW w:w="1174" w:type="dxa"/>
          </w:tcPr>
          <w:p w14:paraId="35F7B673" w14:textId="77777777" w:rsidR="00725732" w:rsidRPr="0011437E" w:rsidRDefault="00725732" w:rsidP="00ED7B02">
            <w:pPr>
              <w:rPr>
                <w:rFonts w:ascii="Arial" w:hAnsi="Arial" w:cs="Arial"/>
                <w:sz w:val="18"/>
                <w:szCs w:val="18"/>
                <w:lang w:val="en-NZ"/>
              </w:rPr>
            </w:pPr>
            <w:r w:rsidRPr="0011437E">
              <w:rPr>
                <w:rFonts w:ascii="Arial" w:hAnsi="Arial" w:cs="Arial"/>
                <w:sz w:val="18"/>
                <w:szCs w:val="18"/>
              </w:rPr>
              <w:t xml:space="preserve"> S131 </w:t>
            </w:r>
            <w:proofErr w:type="spellStart"/>
            <w:r w:rsidRPr="0011437E">
              <w:rPr>
                <w:rFonts w:ascii="Arial" w:hAnsi="Arial" w:cs="Arial"/>
                <w:sz w:val="18"/>
                <w:szCs w:val="18"/>
              </w:rPr>
              <w:t>Ātiawa</w:t>
            </w:r>
            <w:proofErr w:type="spellEnd"/>
            <w:r w:rsidRPr="0011437E">
              <w:rPr>
                <w:rFonts w:ascii="Arial" w:hAnsi="Arial" w:cs="Arial"/>
                <w:sz w:val="18"/>
                <w:szCs w:val="18"/>
              </w:rPr>
              <w:t xml:space="preserve"> ki </w:t>
            </w:r>
            <w:proofErr w:type="spellStart"/>
            <w:r w:rsidRPr="0011437E">
              <w:rPr>
                <w:rFonts w:ascii="Arial" w:hAnsi="Arial" w:cs="Arial"/>
                <w:sz w:val="18"/>
                <w:szCs w:val="18"/>
              </w:rPr>
              <w:t>Whakarongotai</w:t>
            </w:r>
            <w:proofErr w:type="spellEnd"/>
            <w:r w:rsidRPr="0011437E">
              <w:rPr>
                <w:rFonts w:ascii="Arial" w:hAnsi="Arial" w:cs="Arial"/>
                <w:sz w:val="18"/>
                <w:szCs w:val="18"/>
              </w:rPr>
              <w:t xml:space="preserve"> Charitable Trust </w:t>
            </w:r>
          </w:p>
        </w:tc>
        <w:tc>
          <w:tcPr>
            <w:tcW w:w="1378" w:type="dxa"/>
          </w:tcPr>
          <w:p w14:paraId="7B1F180A"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S131.0151</w:t>
            </w:r>
          </w:p>
        </w:tc>
        <w:tc>
          <w:tcPr>
            <w:tcW w:w="1134" w:type="dxa"/>
          </w:tcPr>
          <w:p w14:paraId="53A922E2"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 xml:space="preserve">Climate change Anticipated environmental results </w:t>
            </w:r>
          </w:p>
        </w:tc>
        <w:tc>
          <w:tcPr>
            <w:tcW w:w="872" w:type="dxa"/>
          </w:tcPr>
          <w:p w14:paraId="1AAC208E"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w:t>
            </w:r>
          </w:p>
        </w:tc>
        <w:tc>
          <w:tcPr>
            <w:tcW w:w="4656" w:type="dxa"/>
          </w:tcPr>
          <w:p w14:paraId="5869A301"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roofErr w:type="spellStart"/>
            <w:r w:rsidRPr="0011437E">
              <w:rPr>
                <w:rFonts w:ascii="Arial" w:hAnsi="Arial" w:cs="Arial"/>
                <w:sz w:val="18"/>
                <w:szCs w:val="18"/>
              </w:rPr>
              <w:t>Ātiawa</w:t>
            </w:r>
            <w:proofErr w:type="spellEnd"/>
            <w:r w:rsidRPr="0011437E">
              <w:rPr>
                <w:rFonts w:ascii="Arial" w:hAnsi="Arial" w:cs="Arial"/>
                <w:sz w:val="18"/>
                <w:szCs w:val="18"/>
              </w:rPr>
              <w:t xml:space="preserve"> support the intent of the AER to reduce carbon emission by 50</w:t>
            </w:r>
            <w:r w:rsidRPr="0011437E">
              <w:rPr>
                <w:rFonts w:ascii="Arial" w:hAnsi="Arial" w:cs="Arial"/>
                <w:sz w:val="18"/>
                <w:szCs w:val="18"/>
              </w:rPr>
              <w:br/>
              <w:t xml:space="preserve">percent (from 2019 levels) by 2030. </w:t>
            </w:r>
            <w:proofErr w:type="spellStart"/>
            <w:r w:rsidRPr="0011437E">
              <w:rPr>
                <w:rFonts w:ascii="Arial" w:hAnsi="Arial" w:cs="Arial"/>
                <w:sz w:val="18"/>
                <w:szCs w:val="18"/>
              </w:rPr>
              <w:t>Ātiawa</w:t>
            </w:r>
            <w:proofErr w:type="spellEnd"/>
            <w:r w:rsidRPr="0011437E">
              <w:rPr>
                <w:rFonts w:ascii="Arial" w:hAnsi="Arial" w:cs="Arial"/>
                <w:sz w:val="18"/>
                <w:szCs w:val="18"/>
              </w:rPr>
              <w:br/>
            </w:r>
            <w:proofErr w:type="spellStart"/>
            <w:r w:rsidRPr="0011437E">
              <w:rPr>
                <w:rFonts w:ascii="Arial" w:hAnsi="Arial" w:cs="Arial"/>
                <w:sz w:val="18"/>
                <w:szCs w:val="18"/>
              </w:rPr>
              <w:t>Ātiawa</w:t>
            </w:r>
            <w:proofErr w:type="spellEnd"/>
            <w:r w:rsidRPr="0011437E">
              <w:rPr>
                <w:rFonts w:ascii="Arial" w:hAnsi="Arial" w:cs="Arial"/>
                <w:sz w:val="18"/>
                <w:szCs w:val="18"/>
              </w:rPr>
              <w:t xml:space="preserve"> consider that targets from subclause 1(a</w:t>
            </w:r>
            <w:proofErr w:type="gramStart"/>
            <w:r w:rsidRPr="0011437E">
              <w:rPr>
                <w:rFonts w:ascii="Arial" w:hAnsi="Arial" w:cs="Arial"/>
                <w:sz w:val="18"/>
                <w:szCs w:val="18"/>
              </w:rPr>
              <w:t>),(</w:t>
            </w:r>
            <w:proofErr w:type="gramEnd"/>
            <w:r w:rsidRPr="0011437E">
              <w:rPr>
                <w:rFonts w:ascii="Arial" w:hAnsi="Arial" w:cs="Arial"/>
                <w:sz w:val="18"/>
                <w:szCs w:val="18"/>
              </w:rPr>
              <w:t>b) and (c) of Objective CC.3</w:t>
            </w:r>
            <w:r w:rsidRPr="0011437E">
              <w:rPr>
                <w:rFonts w:ascii="Arial" w:hAnsi="Arial" w:cs="Arial"/>
                <w:sz w:val="18"/>
                <w:szCs w:val="18"/>
              </w:rPr>
              <w:br/>
              <w:t>could be included as AER.</w:t>
            </w:r>
            <w:r w:rsidRPr="0011437E">
              <w:rPr>
                <w:rFonts w:ascii="Arial" w:hAnsi="Arial" w:cs="Arial"/>
                <w:sz w:val="18"/>
                <w:szCs w:val="18"/>
              </w:rPr>
              <w:br/>
            </w:r>
            <w:r w:rsidRPr="0011437E">
              <w:rPr>
                <w:rFonts w:ascii="Arial" w:hAnsi="Arial" w:cs="Arial"/>
                <w:sz w:val="18"/>
                <w:szCs w:val="18"/>
              </w:rPr>
              <w:lastRenderedPageBreak/>
              <w:t xml:space="preserve">Additionally, </w:t>
            </w:r>
            <w:proofErr w:type="spellStart"/>
            <w:r w:rsidRPr="0011437E">
              <w:rPr>
                <w:rFonts w:ascii="Arial" w:hAnsi="Arial" w:cs="Arial"/>
                <w:sz w:val="18"/>
                <w:szCs w:val="18"/>
              </w:rPr>
              <w:t>Ātiawa</w:t>
            </w:r>
            <w:proofErr w:type="spellEnd"/>
            <w:r w:rsidRPr="0011437E">
              <w:rPr>
                <w:rFonts w:ascii="Arial" w:hAnsi="Arial" w:cs="Arial"/>
                <w:sz w:val="18"/>
                <w:szCs w:val="18"/>
              </w:rPr>
              <w:t xml:space="preserve"> are concerned that no other AER have been included</w:t>
            </w:r>
            <w:r w:rsidRPr="0011437E">
              <w:rPr>
                <w:rFonts w:ascii="Arial" w:hAnsi="Arial" w:cs="Arial"/>
                <w:sz w:val="18"/>
                <w:szCs w:val="18"/>
              </w:rPr>
              <w:br/>
              <w:t xml:space="preserve">under the </w:t>
            </w:r>
            <w:proofErr w:type="spellStart"/>
            <w:r w:rsidRPr="0011437E">
              <w:rPr>
                <w:rFonts w:ascii="Arial" w:hAnsi="Arial" w:cs="Arial"/>
                <w:sz w:val="18"/>
                <w:szCs w:val="18"/>
              </w:rPr>
              <w:t>kaupapa</w:t>
            </w:r>
            <w:proofErr w:type="spellEnd"/>
            <w:r w:rsidRPr="0011437E">
              <w:rPr>
                <w:rFonts w:ascii="Arial" w:hAnsi="Arial" w:cs="Arial"/>
                <w:sz w:val="18"/>
                <w:szCs w:val="18"/>
              </w:rPr>
              <w:t xml:space="preserve"> 'climate change' that address the other objectives and</w:t>
            </w:r>
            <w:r w:rsidRPr="0011437E">
              <w:rPr>
                <w:rFonts w:ascii="Arial" w:hAnsi="Arial" w:cs="Arial"/>
                <w:sz w:val="18"/>
                <w:szCs w:val="18"/>
              </w:rPr>
              <w:br/>
              <w:t xml:space="preserve">the issues they seek to address such as </w:t>
            </w:r>
            <w:proofErr w:type="spellStart"/>
            <w:r w:rsidRPr="0011437E">
              <w:rPr>
                <w:rFonts w:ascii="Arial" w:hAnsi="Arial" w:cs="Arial"/>
                <w:sz w:val="18"/>
                <w:szCs w:val="18"/>
              </w:rPr>
              <w:t>permenant</w:t>
            </w:r>
            <w:proofErr w:type="spellEnd"/>
            <w:r w:rsidRPr="0011437E">
              <w:rPr>
                <w:rFonts w:ascii="Arial" w:hAnsi="Arial" w:cs="Arial"/>
                <w:sz w:val="18"/>
                <w:szCs w:val="18"/>
              </w:rPr>
              <w:t xml:space="preserve"> forest cover, use of nature</w:t>
            </w:r>
            <w:r w:rsidRPr="0011437E">
              <w:rPr>
                <w:rFonts w:ascii="Arial" w:hAnsi="Arial" w:cs="Arial"/>
                <w:sz w:val="18"/>
                <w:szCs w:val="18"/>
              </w:rPr>
              <w:br/>
              <w:t xml:space="preserve">base solutions, education </w:t>
            </w:r>
            <w:proofErr w:type="spellStart"/>
            <w:r w:rsidRPr="0011437E">
              <w:rPr>
                <w:rFonts w:ascii="Arial" w:hAnsi="Arial" w:cs="Arial"/>
                <w:sz w:val="18"/>
                <w:szCs w:val="18"/>
              </w:rPr>
              <w:t>programmes</w:t>
            </w:r>
            <w:proofErr w:type="spellEnd"/>
            <w:r w:rsidRPr="0011437E">
              <w:rPr>
                <w:rFonts w:ascii="Arial" w:hAnsi="Arial" w:cs="Arial"/>
                <w:sz w:val="18"/>
                <w:szCs w:val="18"/>
              </w:rPr>
              <w:t>, and mana whenua climate change</w:t>
            </w:r>
            <w:r w:rsidRPr="0011437E">
              <w:rPr>
                <w:rFonts w:ascii="Arial" w:hAnsi="Arial" w:cs="Arial"/>
                <w:sz w:val="18"/>
                <w:szCs w:val="18"/>
              </w:rPr>
              <w:br/>
              <w:t xml:space="preserve">planning. </w:t>
            </w:r>
          </w:p>
        </w:tc>
        <w:tc>
          <w:tcPr>
            <w:tcW w:w="5245" w:type="dxa"/>
          </w:tcPr>
          <w:p w14:paraId="679F38C6"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roofErr w:type="spellStart"/>
            <w:r w:rsidRPr="0011437E">
              <w:rPr>
                <w:rFonts w:ascii="Arial" w:hAnsi="Arial" w:cs="Arial"/>
                <w:sz w:val="18"/>
                <w:szCs w:val="18"/>
              </w:rPr>
              <w:lastRenderedPageBreak/>
              <w:t>Ātiawa</w:t>
            </w:r>
            <w:proofErr w:type="spellEnd"/>
            <w:r w:rsidRPr="0011437E">
              <w:rPr>
                <w:rFonts w:ascii="Arial" w:hAnsi="Arial" w:cs="Arial"/>
                <w:sz w:val="18"/>
                <w:szCs w:val="18"/>
              </w:rPr>
              <w:t xml:space="preserve"> request that the Regional Council provide more specific, </w:t>
            </w:r>
            <w:proofErr w:type="gramStart"/>
            <w:r w:rsidRPr="0011437E">
              <w:rPr>
                <w:rFonts w:ascii="Arial" w:hAnsi="Arial" w:cs="Arial"/>
                <w:sz w:val="18"/>
                <w:szCs w:val="18"/>
              </w:rPr>
              <w:t>measurable</w:t>
            </w:r>
            <w:proofErr w:type="gramEnd"/>
            <w:r w:rsidRPr="0011437E">
              <w:rPr>
                <w:rFonts w:ascii="Arial" w:hAnsi="Arial" w:cs="Arial"/>
                <w:sz w:val="18"/>
                <w:szCs w:val="18"/>
              </w:rPr>
              <w:t xml:space="preserve"> and time-bound AER. </w:t>
            </w:r>
            <w:proofErr w:type="spellStart"/>
            <w:r w:rsidRPr="0011437E">
              <w:rPr>
                <w:rFonts w:ascii="Arial" w:hAnsi="Arial" w:cs="Arial"/>
                <w:sz w:val="18"/>
                <w:szCs w:val="18"/>
              </w:rPr>
              <w:t>Ātiawa</w:t>
            </w:r>
            <w:proofErr w:type="spellEnd"/>
            <w:r w:rsidRPr="0011437E">
              <w:rPr>
                <w:rFonts w:ascii="Arial" w:hAnsi="Arial" w:cs="Arial"/>
                <w:sz w:val="18"/>
                <w:szCs w:val="18"/>
              </w:rPr>
              <w:t xml:space="preserve"> seek to work together in the drafting of the AER, particularly given the relationship of the planning framework to mana whenua values. </w:t>
            </w:r>
            <w:r>
              <w:rPr>
                <w:rFonts w:ascii="Arial" w:hAnsi="Arial" w:cs="Arial"/>
                <w:b/>
              </w:rPr>
              <w:t xml:space="preserve">Mana whenua and Regional Council work in partnership to address the impacts from </w:t>
            </w:r>
            <w:r>
              <w:rPr>
                <w:rFonts w:ascii="Arial" w:hAnsi="Arial" w:cs="Arial"/>
                <w:b/>
              </w:rPr>
              <w:lastRenderedPageBreak/>
              <w:t xml:space="preserve">climate change in the Wellington region. This partnership provides for governance and operational input into all aspects of resource management to address climate change, including decision-making. Mana whenua values including their relationship with their culture, ancestral lands, water, sites, </w:t>
            </w:r>
            <w:proofErr w:type="spellStart"/>
            <w:r>
              <w:rPr>
                <w:rFonts w:ascii="Arial" w:hAnsi="Arial" w:cs="Arial"/>
                <w:b/>
              </w:rPr>
              <w:t>wāhi</w:t>
            </w:r>
            <w:proofErr w:type="spellEnd"/>
            <w:r>
              <w:rPr>
                <w:rFonts w:ascii="Arial" w:hAnsi="Arial" w:cs="Arial"/>
                <w:b/>
              </w:rPr>
              <w:t xml:space="preserve"> </w:t>
            </w:r>
            <w:proofErr w:type="spellStart"/>
            <w:r>
              <w:rPr>
                <w:rFonts w:ascii="Arial" w:hAnsi="Arial" w:cs="Arial"/>
                <w:b/>
              </w:rPr>
              <w:t>tapu</w:t>
            </w:r>
            <w:proofErr w:type="spellEnd"/>
            <w:r>
              <w:rPr>
                <w:rFonts w:ascii="Arial" w:hAnsi="Arial" w:cs="Arial"/>
                <w:b/>
              </w:rPr>
              <w:t xml:space="preserve"> and other taonga are protected and provided for. </w:t>
            </w:r>
            <w:proofErr w:type="spellStart"/>
            <w:r>
              <w:rPr>
                <w:rFonts w:ascii="Arial" w:hAnsi="Arial" w:cs="Arial"/>
                <w:b/>
              </w:rPr>
              <w:t>Mātauranga</w:t>
            </w:r>
            <w:proofErr w:type="spellEnd"/>
            <w:r>
              <w:rPr>
                <w:rFonts w:ascii="Arial" w:hAnsi="Arial" w:cs="Arial"/>
                <w:b/>
              </w:rPr>
              <w:t xml:space="preserve"> Māori is applied where appropriate, in accordance with tikanga and kawa, as guided by mana whenua.</w:t>
            </w:r>
            <w:r>
              <w:br/>
              <w:t> </w:t>
            </w:r>
          </w:p>
        </w:tc>
      </w:tr>
      <w:tr w:rsidR="00725732" w:rsidRPr="0011437E" w14:paraId="6BE89B6D" w14:textId="77777777" w:rsidTr="00F01A69">
        <w:trPr>
          <w:trHeight w:val="459"/>
        </w:trPr>
        <w:tc>
          <w:tcPr>
            <w:cnfStyle w:val="001000000000" w:firstRow="0" w:lastRow="0" w:firstColumn="1" w:lastColumn="0" w:oddVBand="0" w:evenVBand="0" w:oddHBand="0" w:evenHBand="0" w:firstRowFirstColumn="0" w:firstRowLastColumn="0" w:lastRowFirstColumn="0" w:lastRowLastColumn="0"/>
            <w:tcW w:w="1174" w:type="dxa"/>
          </w:tcPr>
          <w:p w14:paraId="7D2AF867" w14:textId="77777777" w:rsidR="00725732" w:rsidRPr="0011437E" w:rsidRDefault="00725732" w:rsidP="00ED7B02">
            <w:pPr>
              <w:rPr>
                <w:rFonts w:ascii="Arial" w:hAnsi="Arial" w:cs="Arial"/>
                <w:sz w:val="18"/>
                <w:szCs w:val="18"/>
                <w:lang w:val="en-NZ"/>
              </w:rPr>
            </w:pPr>
            <w:r w:rsidRPr="0011437E">
              <w:rPr>
                <w:rFonts w:ascii="Arial" w:hAnsi="Arial" w:cs="Arial"/>
                <w:sz w:val="18"/>
                <w:szCs w:val="18"/>
              </w:rPr>
              <w:lastRenderedPageBreak/>
              <w:t xml:space="preserve"> S167 Taranaki </w:t>
            </w:r>
            <w:proofErr w:type="spellStart"/>
            <w:r w:rsidRPr="0011437E">
              <w:rPr>
                <w:rFonts w:ascii="Arial" w:hAnsi="Arial" w:cs="Arial"/>
                <w:sz w:val="18"/>
                <w:szCs w:val="18"/>
              </w:rPr>
              <w:t>Whānui</w:t>
            </w:r>
            <w:proofErr w:type="spellEnd"/>
            <w:r w:rsidRPr="0011437E">
              <w:rPr>
                <w:rFonts w:ascii="Arial" w:hAnsi="Arial" w:cs="Arial"/>
                <w:sz w:val="18"/>
                <w:szCs w:val="18"/>
              </w:rPr>
              <w:t xml:space="preserve"> </w:t>
            </w:r>
          </w:p>
        </w:tc>
        <w:tc>
          <w:tcPr>
            <w:tcW w:w="1378" w:type="dxa"/>
          </w:tcPr>
          <w:p w14:paraId="748883DF"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S167.0185</w:t>
            </w:r>
          </w:p>
        </w:tc>
        <w:tc>
          <w:tcPr>
            <w:tcW w:w="1134" w:type="dxa"/>
          </w:tcPr>
          <w:p w14:paraId="4C3AB954"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 xml:space="preserve">Climate change Anticipated environmental results </w:t>
            </w:r>
          </w:p>
        </w:tc>
        <w:tc>
          <w:tcPr>
            <w:tcW w:w="872" w:type="dxa"/>
          </w:tcPr>
          <w:p w14:paraId="03E4AA27"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Not Stated / Neutral</w:t>
            </w:r>
          </w:p>
        </w:tc>
        <w:tc>
          <w:tcPr>
            <w:tcW w:w="4656" w:type="dxa"/>
          </w:tcPr>
          <w:p w14:paraId="76605D73"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 in partnership (resourcing/funding) with mana whenua.</w:t>
            </w:r>
            <w:r w:rsidRPr="0011437E">
              <w:rPr>
                <w:rFonts w:ascii="Arial" w:hAnsi="Arial" w:cs="Arial"/>
                <w:sz w:val="18"/>
                <w:szCs w:val="18"/>
              </w:rPr>
              <w:br/>
            </w:r>
            <w:r w:rsidRPr="0011437E">
              <w:rPr>
                <w:rFonts w:ascii="Arial" w:hAnsi="Arial" w:cs="Arial"/>
                <w:sz w:val="18"/>
                <w:szCs w:val="18"/>
              </w:rPr>
              <w:br/>
              <w:t xml:space="preserve">Taranaki </w:t>
            </w:r>
            <w:proofErr w:type="spellStart"/>
            <w:r w:rsidRPr="0011437E">
              <w:rPr>
                <w:rFonts w:ascii="Arial" w:hAnsi="Arial" w:cs="Arial"/>
                <w:sz w:val="18"/>
                <w:szCs w:val="18"/>
              </w:rPr>
              <w:t>Whānui</w:t>
            </w:r>
            <w:proofErr w:type="spellEnd"/>
            <w:r w:rsidRPr="0011437E">
              <w:rPr>
                <w:rFonts w:ascii="Arial" w:hAnsi="Arial" w:cs="Arial"/>
                <w:sz w:val="18"/>
                <w:szCs w:val="18"/>
              </w:rPr>
              <w:t xml:space="preserve"> are keen to understand the process to establish the AERs.</w:t>
            </w:r>
            <w:r w:rsidRPr="0011437E">
              <w:rPr>
                <w:rFonts w:ascii="Arial" w:hAnsi="Arial" w:cs="Arial"/>
                <w:sz w:val="18"/>
                <w:szCs w:val="18"/>
              </w:rPr>
              <w:br/>
              <w:t>What input has come from mana whenua?</w:t>
            </w:r>
            <w:r w:rsidRPr="0011437E">
              <w:rPr>
                <w:rFonts w:ascii="Arial" w:hAnsi="Arial" w:cs="Arial"/>
                <w:sz w:val="18"/>
                <w:szCs w:val="18"/>
              </w:rPr>
              <w:br/>
            </w:r>
            <w:r w:rsidRPr="0011437E">
              <w:rPr>
                <w:rFonts w:ascii="Arial" w:hAnsi="Arial" w:cs="Arial"/>
                <w:sz w:val="18"/>
                <w:szCs w:val="18"/>
              </w:rPr>
              <w:br/>
              <w:t xml:space="preserve">Taranaki </w:t>
            </w:r>
            <w:proofErr w:type="spellStart"/>
            <w:r w:rsidRPr="0011437E">
              <w:rPr>
                <w:rFonts w:ascii="Arial" w:hAnsi="Arial" w:cs="Arial"/>
                <w:sz w:val="18"/>
                <w:szCs w:val="18"/>
              </w:rPr>
              <w:t>Whānui</w:t>
            </w:r>
            <w:proofErr w:type="spellEnd"/>
            <w:r w:rsidRPr="0011437E">
              <w:rPr>
                <w:rFonts w:ascii="Arial" w:hAnsi="Arial" w:cs="Arial"/>
                <w:sz w:val="18"/>
                <w:szCs w:val="18"/>
              </w:rPr>
              <w:t xml:space="preserve"> feel strongly that AERs need to be developed and monitored in partnership with mana whenua and include </w:t>
            </w:r>
            <w:proofErr w:type="spellStart"/>
            <w:r w:rsidRPr="0011437E">
              <w:rPr>
                <w:rFonts w:ascii="Arial" w:hAnsi="Arial" w:cs="Arial"/>
                <w:sz w:val="18"/>
                <w:szCs w:val="18"/>
              </w:rPr>
              <w:t>mātauranga</w:t>
            </w:r>
            <w:proofErr w:type="spellEnd"/>
            <w:r w:rsidRPr="0011437E">
              <w:rPr>
                <w:rFonts w:ascii="Arial" w:hAnsi="Arial" w:cs="Arial"/>
                <w:sz w:val="18"/>
                <w:szCs w:val="18"/>
              </w:rPr>
              <w:t xml:space="preserve"> Māori. (State of Environment Reports).</w:t>
            </w:r>
          </w:p>
        </w:tc>
        <w:tc>
          <w:tcPr>
            <w:tcW w:w="5245" w:type="dxa"/>
          </w:tcPr>
          <w:p w14:paraId="69EE0953" w14:textId="44599152"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 xml:space="preserve">Amend anticipated </w:t>
            </w:r>
            <w:proofErr w:type="spellStart"/>
            <w:r w:rsidRPr="0011437E">
              <w:rPr>
                <w:rFonts w:ascii="Arial" w:hAnsi="Arial" w:cs="Arial"/>
                <w:sz w:val="18"/>
                <w:szCs w:val="18"/>
              </w:rPr>
              <w:t>environemtnal</w:t>
            </w:r>
            <w:proofErr w:type="spellEnd"/>
            <w:r w:rsidRPr="0011437E">
              <w:rPr>
                <w:rFonts w:ascii="Arial" w:hAnsi="Arial" w:cs="Arial"/>
                <w:sz w:val="18"/>
                <w:szCs w:val="18"/>
              </w:rPr>
              <w:t xml:space="preserve"> results in partnership with mana whenua</w:t>
            </w:r>
            <w:r>
              <w:rPr>
                <w:rFonts w:ascii="Arial" w:hAnsi="Arial" w:cs="Arial"/>
                <w:sz w:val="18"/>
                <w:szCs w:val="18"/>
              </w:rPr>
              <w:t>.</w:t>
            </w:r>
          </w:p>
        </w:tc>
      </w:tr>
      <w:tr w:rsidR="00725732" w:rsidRPr="0011437E" w14:paraId="25838D9F" w14:textId="77777777" w:rsidTr="00F01A69">
        <w:trPr>
          <w:trHeight w:val="459"/>
        </w:trPr>
        <w:tc>
          <w:tcPr>
            <w:cnfStyle w:val="001000000000" w:firstRow="0" w:lastRow="0" w:firstColumn="1" w:lastColumn="0" w:oddVBand="0" w:evenVBand="0" w:oddHBand="0" w:evenHBand="0" w:firstRowFirstColumn="0" w:firstRowLastColumn="0" w:lastRowFirstColumn="0" w:lastRowLastColumn="0"/>
            <w:tcW w:w="1174" w:type="dxa"/>
          </w:tcPr>
          <w:p w14:paraId="559FA27A" w14:textId="77777777" w:rsidR="00725732" w:rsidRPr="0011437E" w:rsidRDefault="00725732" w:rsidP="00ED7B02">
            <w:pPr>
              <w:rPr>
                <w:rFonts w:ascii="Arial" w:hAnsi="Arial" w:cs="Arial"/>
                <w:sz w:val="18"/>
                <w:szCs w:val="18"/>
                <w:lang w:val="en-NZ"/>
              </w:rPr>
            </w:pPr>
            <w:r w:rsidRPr="0011437E">
              <w:rPr>
                <w:rFonts w:ascii="Arial" w:hAnsi="Arial" w:cs="Arial"/>
                <w:sz w:val="18"/>
                <w:szCs w:val="18"/>
              </w:rPr>
              <w:t xml:space="preserve"> S131 </w:t>
            </w:r>
            <w:proofErr w:type="spellStart"/>
            <w:r w:rsidRPr="0011437E">
              <w:rPr>
                <w:rFonts w:ascii="Arial" w:hAnsi="Arial" w:cs="Arial"/>
                <w:sz w:val="18"/>
                <w:szCs w:val="18"/>
              </w:rPr>
              <w:t>Ātiawa</w:t>
            </w:r>
            <w:proofErr w:type="spellEnd"/>
            <w:r w:rsidRPr="0011437E">
              <w:rPr>
                <w:rFonts w:ascii="Arial" w:hAnsi="Arial" w:cs="Arial"/>
                <w:sz w:val="18"/>
                <w:szCs w:val="18"/>
              </w:rPr>
              <w:t xml:space="preserve"> ki </w:t>
            </w:r>
            <w:proofErr w:type="spellStart"/>
            <w:r w:rsidRPr="0011437E">
              <w:rPr>
                <w:rFonts w:ascii="Arial" w:hAnsi="Arial" w:cs="Arial"/>
                <w:sz w:val="18"/>
                <w:szCs w:val="18"/>
              </w:rPr>
              <w:t>Whakarongotai</w:t>
            </w:r>
            <w:proofErr w:type="spellEnd"/>
            <w:r w:rsidRPr="0011437E">
              <w:rPr>
                <w:rFonts w:ascii="Arial" w:hAnsi="Arial" w:cs="Arial"/>
                <w:sz w:val="18"/>
                <w:szCs w:val="18"/>
              </w:rPr>
              <w:t xml:space="preserve"> Charitable Trust </w:t>
            </w:r>
          </w:p>
        </w:tc>
        <w:tc>
          <w:tcPr>
            <w:tcW w:w="1378" w:type="dxa"/>
          </w:tcPr>
          <w:p w14:paraId="68290227"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S131.0152</w:t>
            </w:r>
          </w:p>
        </w:tc>
        <w:tc>
          <w:tcPr>
            <w:tcW w:w="1134" w:type="dxa"/>
          </w:tcPr>
          <w:p w14:paraId="2D9E40A0"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 xml:space="preserve">Objective 12 Freshwater Anticipated environmental results </w:t>
            </w:r>
          </w:p>
        </w:tc>
        <w:tc>
          <w:tcPr>
            <w:tcW w:w="872" w:type="dxa"/>
          </w:tcPr>
          <w:p w14:paraId="2B21F8B1"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w:t>
            </w:r>
          </w:p>
        </w:tc>
        <w:tc>
          <w:tcPr>
            <w:tcW w:w="4656" w:type="dxa"/>
          </w:tcPr>
          <w:p w14:paraId="514E6B7A"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roofErr w:type="spellStart"/>
            <w:r w:rsidRPr="0011437E">
              <w:rPr>
                <w:rFonts w:ascii="Arial" w:hAnsi="Arial" w:cs="Arial"/>
                <w:sz w:val="18"/>
                <w:szCs w:val="18"/>
              </w:rPr>
              <w:t>Ātiawa</w:t>
            </w:r>
            <w:proofErr w:type="spellEnd"/>
            <w:r w:rsidRPr="0011437E">
              <w:rPr>
                <w:rFonts w:ascii="Arial" w:hAnsi="Arial" w:cs="Arial"/>
                <w:sz w:val="18"/>
                <w:szCs w:val="18"/>
              </w:rPr>
              <w:t xml:space="preserve"> support the overall intent of the AER to monitor freshwater planning</w:t>
            </w:r>
            <w:r w:rsidRPr="0011437E">
              <w:rPr>
                <w:rFonts w:ascii="Arial" w:hAnsi="Arial" w:cs="Arial"/>
                <w:sz w:val="18"/>
                <w:szCs w:val="18"/>
              </w:rPr>
              <w:br/>
              <w:t xml:space="preserve">provisions. </w:t>
            </w:r>
            <w:proofErr w:type="spellStart"/>
            <w:r w:rsidRPr="0011437E">
              <w:rPr>
                <w:rFonts w:ascii="Arial" w:hAnsi="Arial" w:cs="Arial"/>
                <w:sz w:val="18"/>
                <w:szCs w:val="18"/>
              </w:rPr>
              <w:t>Ātiawa</w:t>
            </w:r>
            <w:proofErr w:type="spellEnd"/>
            <w:r w:rsidRPr="0011437E">
              <w:rPr>
                <w:rFonts w:ascii="Arial" w:hAnsi="Arial" w:cs="Arial"/>
                <w:sz w:val="18"/>
                <w:szCs w:val="18"/>
              </w:rPr>
              <w:t xml:space="preserve"> seek further AER be included to ensure that mana whenua</w:t>
            </w:r>
            <w:r w:rsidRPr="0011437E">
              <w:rPr>
                <w:rFonts w:ascii="Arial" w:hAnsi="Arial" w:cs="Arial"/>
                <w:sz w:val="18"/>
                <w:szCs w:val="18"/>
              </w:rPr>
              <w:br/>
              <w:t>involvement in resource management is assessed and therefore those AER</w:t>
            </w:r>
            <w:r w:rsidRPr="0011437E">
              <w:rPr>
                <w:rFonts w:ascii="Arial" w:hAnsi="Arial" w:cs="Arial"/>
                <w:sz w:val="18"/>
                <w:szCs w:val="18"/>
              </w:rPr>
              <w:br/>
              <w:t>action is taken to achieve those AER.</w:t>
            </w:r>
          </w:p>
        </w:tc>
        <w:tc>
          <w:tcPr>
            <w:tcW w:w="5245" w:type="dxa"/>
          </w:tcPr>
          <w:p w14:paraId="487E049B" w14:textId="261536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roofErr w:type="spellStart"/>
            <w:r w:rsidRPr="0011437E">
              <w:rPr>
                <w:rFonts w:ascii="Arial" w:hAnsi="Arial" w:cs="Arial"/>
                <w:sz w:val="18"/>
                <w:szCs w:val="18"/>
              </w:rPr>
              <w:t>Ātiawa</w:t>
            </w:r>
            <w:proofErr w:type="spellEnd"/>
            <w:r w:rsidRPr="0011437E">
              <w:rPr>
                <w:rFonts w:ascii="Arial" w:hAnsi="Arial" w:cs="Arial"/>
                <w:sz w:val="18"/>
                <w:szCs w:val="18"/>
              </w:rPr>
              <w:t xml:space="preserve"> make the following comments and relief sought: Include a timeframe for Freshwater AER #1 (Objective 12).</w:t>
            </w:r>
            <w:r w:rsidRPr="0011437E">
              <w:rPr>
                <w:rFonts w:ascii="Arial" w:hAnsi="Arial" w:cs="Arial"/>
                <w:sz w:val="18"/>
                <w:szCs w:val="18"/>
              </w:rPr>
              <w:br/>
              <w:t xml:space="preserve">That is when will over-allocation be phased out, this ensures the AER is bound to a timeframe to achieve this outcome, rather than being open-ended, which can result in slow uptake of the provision. Additionally including a timeframe is in keeping with the national direction (NPS-FM). Freshwater quality and quantity in the Wellington Region is managed in accordance with the principles of Te Mana o Te Wai and over allocation in relation to both the quantity and quality of freshwater is phased out </w:t>
            </w:r>
            <w:r>
              <w:rPr>
                <w:rFonts w:ascii="Arial" w:hAnsi="Arial" w:cs="Arial"/>
                <w:b/>
              </w:rPr>
              <w:t>as soon as possible</w:t>
            </w:r>
            <w:r>
              <w:rPr>
                <w:rFonts w:ascii="Arial" w:hAnsi="Arial" w:cs="Arial"/>
                <w:strike/>
              </w:rPr>
              <w:t xml:space="preserve"> over time.</w:t>
            </w:r>
            <w:r>
              <w:br/>
              <w:t xml:space="preserve">Include the following AER to the </w:t>
            </w:r>
            <w:proofErr w:type="spellStart"/>
            <w:r>
              <w:t>kaupapa</w:t>
            </w:r>
            <w:proofErr w:type="spellEnd"/>
            <w:r>
              <w:t xml:space="preserve"> 'Freshwater': </w:t>
            </w:r>
            <w:r>
              <w:rPr>
                <w:rFonts w:ascii="Arial" w:hAnsi="Arial" w:cs="Arial"/>
                <w:b/>
              </w:rPr>
              <w:t xml:space="preserve">Mana whenua and Regional Council work in partnership in the management of freshwater in </w:t>
            </w:r>
            <w:r>
              <w:rPr>
                <w:rFonts w:ascii="Arial" w:hAnsi="Arial" w:cs="Arial"/>
                <w:b/>
              </w:rPr>
              <w:lastRenderedPageBreak/>
              <w:t xml:space="preserve">the Wellington region. This partnership provides for governance and operational input into all aspects of resource management to address freshwater, including decision-making. Mana whenua values including their relationship with their culture, ancestral lands, water, sites, </w:t>
            </w:r>
            <w:proofErr w:type="spellStart"/>
            <w:r>
              <w:rPr>
                <w:rFonts w:ascii="Arial" w:hAnsi="Arial" w:cs="Arial"/>
                <w:b/>
              </w:rPr>
              <w:t>wāhi</w:t>
            </w:r>
            <w:proofErr w:type="spellEnd"/>
            <w:r>
              <w:rPr>
                <w:rFonts w:ascii="Arial" w:hAnsi="Arial" w:cs="Arial"/>
                <w:b/>
              </w:rPr>
              <w:t xml:space="preserve"> </w:t>
            </w:r>
            <w:proofErr w:type="spellStart"/>
            <w:r>
              <w:rPr>
                <w:rFonts w:ascii="Arial" w:hAnsi="Arial" w:cs="Arial"/>
                <w:b/>
              </w:rPr>
              <w:t>tapu</w:t>
            </w:r>
            <w:proofErr w:type="spellEnd"/>
            <w:r>
              <w:rPr>
                <w:rFonts w:ascii="Arial" w:hAnsi="Arial" w:cs="Arial"/>
                <w:b/>
              </w:rPr>
              <w:t xml:space="preserve"> and other taonga are protected and provided for. </w:t>
            </w:r>
            <w:proofErr w:type="spellStart"/>
            <w:r>
              <w:rPr>
                <w:rFonts w:ascii="Arial" w:hAnsi="Arial" w:cs="Arial"/>
                <w:b/>
              </w:rPr>
              <w:t>Mātauranga</w:t>
            </w:r>
            <w:proofErr w:type="spellEnd"/>
            <w:r>
              <w:rPr>
                <w:rFonts w:ascii="Arial" w:hAnsi="Arial" w:cs="Arial"/>
                <w:b/>
              </w:rPr>
              <w:t xml:space="preserve"> Māori is applied where appropriate, in accordance with tikanga and kawa, as guided by mana whenua.</w:t>
            </w:r>
          </w:p>
        </w:tc>
      </w:tr>
      <w:tr w:rsidR="00725732" w:rsidRPr="0011437E" w14:paraId="3DFDADF0" w14:textId="77777777" w:rsidTr="00F01A69">
        <w:trPr>
          <w:trHeight w:val="459"/>
        </w:trPr>
        <w:tc>
          <w:tcPr>
            <w:cnfStyle w:val="001000000000" w:firstRow="0" w:lastRow="0" w:firstColumn="1" w:lastColumn="0" w:oddVBand="0" w:evenVBand="0" w:oddHBand="0" w:evenHBand="0" w:firstRowFirstColumn="0" w:firstRowLastColumn="0" w:lastRowFirstColumn="0" w:lastRowLastColumn="0"/>
            <w:tcW w:w="1174" w:type="dxa"/>
          </w:tcPr>
          <w:p w14:paraId="42DCC209" w14:textId="77777777" w:rsidR="00725732" w:rsidRPr="0011437E" w:rsidRDefault="00725732" w:rsidP="00ED7B02">
            <w:pPr>
              <w:rPr>
                <w:rFonts w:ascii="Arial" w:hAnsi="Arial" w:cs="Arial"/>
                <w:sz w:val="18"/>
                <w:szCs w:val="18"/>
                <w:lang w:val="en-NZ"/>
              </w:rPr>
            </w:pPr>
            <w:r w:rsidRPr="0011437E">
              <w:rPr>
                <w:rFonts w:ascii="Arial" w:hAnsi="Arial" w:cs="Arial"/>
                <w:sz w:val="18"/>
                <w:szCs w:val="18"/>
              </w:rPr>
              <w:lastRenderedPageBreak/>
              <w:t xml:space="preserve"> S167 Taranaki </w:t>
            </w:r>
            <w:proofErr w:type="spellStart"/>
            <w:r w:rsidRPr="0011437E">
              <w:rPr>
                <w:rFonts w:ascii="Arial" w:hAnsi="Arial" w:cs="Arial"/>
                <w:sz w:val="18"/>
                <w:szCs w:val="18"/>
              </w:rPr>
              <w:t>Whānui</w:t>
            </w:r>
            <w:proofErr w:type="spellEnd"/>
            <w:r w:rsidRPr="0011437E">
              <w:rPr>
                <w:rFonts w:ascii="Arial" w:hAnsi="Arial" w:cs="Arial"/>
                <w:sz w:val="18"/>
                <w:szCs w:val="18"/>
              </w:rPr>
              <w:t xml:space="preserve"> </w:t>
            </w:r>
          </w:p>
        </w:tc>
        <w:tc>
          <w:tcPr>
            <w:tcW w:w="1378" w:type="dxa"/>
          </w:tcPr>
          <w:p w14:paraId="2A0CB2BB"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S167.0186</w:t>
            </w:r>
          </w:p>
        </w:tc>
        <w:tc>
          <w:tcPr>
            <w:tcW w:w="1134" w:type="dxa"/>
          </w:tcPr>
          <w:p w14:paraId="0519FC5C"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 xml:space="preserve">Objective 12 Freshwater Anticipated environmental results </w:t>
            </w:r>
          </w:p>
        </w:tc>
        <w:tc>
          <w:tcPr>
            <w:tcW w:w="872" w:type="dxa"/>
          </w:tcPr>
          <w:p w14:paraId="50F2FF3B"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Not Stated / Neutral</w:t>
            </w:r>
          </w:p>
        </w:tc>
        <w:tc>
          <w:tcPr>
            <w:tcW w:w="4656" w:type="dxa"/>
          </w:tcPr>
          <w:p w14:paraId="153661EA"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 in partnership (resourcing/funding) with mana whenua.</w:t>
            </w:r>
            <w:r w:rsidRPr="0011437E">
              <w:rPr>
                <w:rFonts w:ascii="Arial" w:hAnsi="Arial" w:cs="Arial"/>
                <w:sz w:val="18"/>
                <w:szCs w:val="18"/>
              </w:rPr>
              <w:br/>
            </w:r>
            <w:r w:rsidRPr="0011437E">
              <w:rPr>
                <w:rFonts w:ascii="Arial" w:hAnsi="Arial" w:cs="Arial"/>
                <w:sz w:val="18"/>
                <w:szCs w:val="18"/>
              </w:rPr>
              <w:br/>
              <w:t xml:space="preserve">Taranaki </w:t>
            </w:r>
            <w:proofErr w:type="spellStart"/>
            <w:r w:rsidRPr="0011437E">
              <w:rPr>
                <w:rFonts w:ascii="Arial" w:hAnsi="Arial" w:cs="Arial"/>
                <w:sz w:val="18"/>
                <w:szCs w:val="18"/>
              </w:rPr>
              <w:t>Whānui</w:t>
            </w:r>
            <w:proofErr w:type="spellEnd"/>
            <w:r w:rsidRPr="0011437E">
              <w:rPr>
                <w:rFonts w:ascii="Arial" w:hAnsi="Arial" w:cs="Arial"/>
                <w:sz w:val="18"/>
                <w:szCs w:val="18"/>
              </w:rPr>
              <w:t xml:space="preserve"> are keen to understand the process to establish the AERs.</w:t>
            </w:r>
            <w:r w:rsidRPr="0011437E">
              <w:rPr>
                <w:rFonts w:ascii="Arial" w:hAnsi="Arial" w:cs="Arial"/>
                <w:sz w:val="18"/>
                <w:szCs w:val="18"/>
              </w:rPr>
              <w:br/>
              <w:t>What input has come from mana whenua?</w:t>
            </w:r>
            <w:r w:rsidRPr="0011437E">
              <w:rPr>
                <w:rFonts w:ascii="Arial" w:hAnsi="Arial" w:cs="Arial"/>
                <w:sz w:val="18"/>
                <w:szCs w:val="18"/>
              </w:rPr>
              <w:br/>
            </w:r>
            <w:r w:rsidRPr="0011437E">
              <w:rPr>
                <w:rFonts w:ascii="Arial" w:hAnsi="Arial" w:cs="Arial"/>
                <w:sz w:val="18"/>
                <w:szCs w:val="18"/>
              </w:rPr>
              <w:br/>
              <w:t xml:space="preserve">Taranaki </w:t>
            </w:r>
            <w:proofErr w:type="spellStart"/>
            <w:r w:rsidRPr="0011437E">
              <w:rPr>
                <w:rFonts w:ascii="Arial" w:hAnsi="Arial" w:cs="Arial"/>
                <w:sz w:val="18"/>
                <w:szCs w:val="18"/>
              </w:rPr>
              <w:t>Whānui</w:t>
            </w:r>
            <w:proofErr w:type="spellEnd"/>
            <w:r w:rsidRPr="0011437E">
              <w:rPr>
                <w:rFonts w:ascii="Arial" w:hAnsi="Arial" w:cs="Arial"/>
                <w:sz w:val="18"/>
                <w:szCs w:val="18"/>
              </w:rPr>
              <w:t xml:space="preserve"> feel strongly that AERs need to be developed and monitored in partnership with mana whenua and include </w:t>
            </w:r>
            <w:proofErr w:type="spellStart"/>
            <w:r w:rsidRPr="0011437E">
              <w:rPr>
                <w:rFonts w:ascii="Arial" w:hAnsi="Arial" w:cs="Arial"/>
                <w:sz w:val="18"/>
                <w:szCs w:val="18"/>
              </w:rPr>
              <w:t>mātauranga</w:t>
            </w:r>
            <w:proofErr w:type="spellEnd"/>
            <w:r w:rsidRPr="0011437E">
              <w:rPr>
                <w:rFonts w:ascii="Arial" w:hAnsi="Arial" w:cs="Arial"/>
                <w:sz w:val="18"/>
                <w:szCs w:val="18"/>
              </w:rPr>
              <w:t xml:space="preserve"> Māori. (State of Environment Reports).</w:t>
            </w:r>
          </w:p>
        </w:tc>
        <w:tc>
          <w:tcPr>
            <w:tcW w:w="5245" w:type="dxa"/>
          </w:tcPr>
          <w:p w14:paraId="6256FB90" w14:textId="17CA64A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 xml:space="preserve">Amend anticipated </w:t>
            </w:r>
            <w:proofErr w:type="spellStart"/>
            <w:r w:rsidRPr="0011437E">
              <w:rPr>
                <w:rFonts w:ascii="Arial" w:hAnsi="Arial" w:cs="Arial"/>
                <w:sz w:val="18"/>
                <w:szCs w:val="18"/>
              </w:rPr>
              <w:t>environemtnal</w:t>
            </w:r>
            <w:proofErr w:type="spellEnd"/>
            <w:r w:rsidRPr="0011437E">
              <w:rPr>
                <w:rFonts w:ascii="Arial" w:hAnsi="Arial" w:cs="Arial"/>
                <w:sz w:val="18"/>
                <w:szCs w:val="18"/>
              </w:rPr>
              <w:t xml:space="preserve"> results in partnership with mana whenua</w:t>
            </w:r>
            <w:r>
              <w:rPr>
                <w:rFonts w:ascii="Arial" w:hAnsi="Arial" w:cs="Arial"/>
                <w:sz w:val="18"/>
                <w:szCs w:val="18"/>
              </w:rPr>
              <w:t>.</w:t>
            </w:r>
          </w:p>
        </w:tc>
      </w:tr>
      <w:tr w:rsidR="00725732" w:rsidRPr="0011437E" w14:paraId="3F704AC8" w14:textId="77777777" w:rsidTr="00F01A69">
        <w:trPr>
          <w:trHeight w:val="459"/>
        </w:trPr>
        <w:tc>
          <w:tcPr>
            <w:cnfStyle w:val="001000000000" w:firstRow="0" w:lastRow="0" w:firstColumn="1" w:lastColumn="0" w:oddVBand="0" w:evenVBand="0" w:oddHBand="0" w:evenHBand="0" w:firstRowFirstColumn="0" w:firstRowLastColumn="0" w:lastRowFirstColumn="0" w:lastRowLastColumn="0"/>
            <w:tcW w:w="1174" w:type="dxa"/>
          </w:tcPr>
          <w:p w14:paraId="480695DF" w14:textId="77777777" w:rsidR="00725732" w:rsidRPr="0011437E" w:rsidRDefault="00725732" w:rsidP="00ED7B02">
            <w:pPr>
              <w:rPr>
                <w:rFonts w:ascii="Arial" w:hAnsi="Arial" w:cs="Arial"/>
                <w:sz w:val="18"/>
                <w:szCs w:val="18"/>
                <w:lang w:val="en-NZ"/>
              </w:rPr>
            </w:pPr>
            <w:r w:rsidRPr="0011437E">
              <w:rPr>
                <w:rFonts w:ascii="Arial" w:hAnsi="Arial" w:cs="Arial"/>
                <w:sz w:val="18"/>
                <w:szCs w:val="18"/>
              </w:rPr>
              <w:t xml:space="preserve"> S131 </w:t>
            </w:r>
            <w:proofErr w:type="spellStart"/>
            <w:r w:rsidRPr="0011437E">
              <w:rPr>
                <w:rFonts w:ascii="Arial" w:hAnsi="Arial" w:cs="Arial"/>
                <w:sz w:val="18"/>
                <w:szCs w:val="18"/>
              </w:rPr>
              <w:t>Ātiawa</w:t>
            </w:r>
            <w:proofErr w:type="spellEnd"/>
            <w:r w:rsidRPr="0011437E">
              <w:rPr>
                <w:rFonts w:ascii="Arial" w:hAnsi="Arial" w:cs="Arial"/>
                <w:sz w:val="18"/>
                <w:szCs w:val="18"/>
              </w:rPr>
              <w:t xml:space="preserve"> ki </w:t>
            </w:r>
            <w:proofErr w:type="spellStart"/>
            <w:r w:rsidRPr="0011437E">
              <w:rPr>
                <w:rFonts w:ascii="Arial" w:hAnsi="Arial" w:cs="Arial"/>
                <w:sz w:val="18"/>
                <w:szCs w:val="18"/>
              </w:rPr>
              <w:t>Whakarongotai</w:t>
            </w:r>
            <w:proofErr w:type="spellEnd"/>
            <w:r w:rsidRPr="0011437E">
              <w:rPr>
                <w:rFonts w:ascii="Arial" w:hAnsi="Arial" w:cs="Arial"/>
                <w:sz w:val="18"/>
                <w:szCs w:val="18"/>
              </w:rPr>
              <w:t xml:space="preserve"> Charitable Trust </w:t>
            </w:r>
          </w:p>
        </w:tc>
        <w:tc>
          <w:tcPr>
            <w:tcW w:w="1378" w:type="dxa"/>
          </w:tcPr>
          <w:p w14:paraId="3FB06301"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S131.0153</w:t>
            </w:r>
          </w:p>
        </w:tc>
        <w:tc>
          <w:tcPr>
            <w:tcW w:w="1134" w:type="dxa"/>
          </w:tcPr>
          <w:p w14:paraId="118BA13B"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 xml:space="preserve">Objective 13 Freshwater Anticipated environmental results </w:t>
            </w:r>
          </w:p>
        </w:tc>
        <w:tc>
          <w:tcPr>
            <w:tcW w:w="872" w:type="dxa"/>
          </w:tcPr>
          <w:p w14:paraId="34B51399"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w:t>
            </w:r>
          </w:p>
        </w:tc>
        <w:tc>
          <w:tcPr>
            <w:tcW w:w="4656" w:type="dxa"/>
          </w:tcPr>
          <w:p w14:paraId="21BDB325"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roofErr w:type="spellStart"/>
            <w:r w:rsidRPr="0011437E">
              <w:rPr>
                <w:rFonts w:ascii="Arial" w:hAnsi="Arial" w:cs="Arial"/>
                <w:sz w:val="18"/>
                <w:szCs w:val="18"/>
              </w:rPr>
              <w:t>Ātiawa</w:t>
            </w:r>
            <w:proofErr w:type="spellEnd"/>
            <w:r w:rsidRPr="0011437E">
              <w:rPr>
                <w:rFonts w:ascii="Arial" w:hAnsi="Arial" w:cs="Arial"/>
                <w:sz w:val="18"/>
                <w:szCs w:val="18"/>
              </w:rPr>
              <w:t xml:space="preserve"> support the overall intent of the AER to monitor freshwater planning</w:t>
            </w:r>
            <w:r w:rsidRPr="0011437E">
              <w:rPr>
                <w:rFonts w:ascii="Arial" w:hAnsi="Arial" w:cs="Arial"/>
                <w:sz w:val="18"/>
                <w:szCs w:val="18"/>
              </w:rPr>
              <w:br/>
              <w:t xml:space="preserve">provisions. </w:t>
            </w:r>
          </w:p>
        </w:tc>
        <w:tc>
          <w:tcPr>
            <w:tcW w:w="5245" w:type="dxa"/>
          </w:tcPr>
          <w:p w14:paraId="058E4EC3" w14:textId="4A8419E8"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Retain as notified</w:t>
            </w:r>
            <w:r>
              <w:rPr>
                <w:rFonts w:ascii="Arial" w:hAnsi="Arial" w:cs="Arial"/>
                <w:sz w:val="18"/>
                <w:szCs w:val="18"/>
              </w:rPr>
              <w:t>.</w:t>
            </w:r>
            <w:r w:rsidRPr="0011437E">
              <w:rPr>
                <w:rFonts w:ascii="Arial" w:hAnsi="Arial" w:cs="Arial"/>
                <w:sz w:val="18"/>
                <w:szCs w:val="18"/>
              </w:rPr>
              <w:br/>
              <w:t> </w:t>
            </w:r>
          </w:p>
        </w:tc>
      </w:tr>
      <w:tr w:rsidR="00725732" w:rsidRPr="0011437E" w14:paraId="428F0FF3" w14:textId="77777777" w:rsidTr="00F01A69">
        <w:trPr>
          <w:trHeight w:val="459"/>
        </w:trPr>
        <w:tc>
          <w:tcPr>
            <w:cnfStyle w:val="001000000000" w:firstRow="0" w:lastRow="0" w:firstColumn="1" w:lastColumn="0" w:oddVBand="0" w:evenVBand="0" w:oddHBand="0" w:evenHBand="0" w:firstRowFirstColumn="0" w:firstRowLastColumn="0" w:lastRowFirstColumn="0" w:lastRowLastColumn="0"/>
            <w:tcW w:w="1174" w:type="dxa"/>
          </w:tcPr>
          <w:p w14:paraId="51F1C07C" w14:textId="77777777" w:rsidR="00725732" w:rsidRPr="0011437E" w:rsidRDefault="00725732" w:rsidP="00ED7B02">
            <w:pPr>
              <w:rPr>
                <w:rFonts w:ascii="Arial" w:hAnsi="Arial" w:cs="Arial"/>
                <w:sz w:val="18"/>
                <w:szCs w:val="18"/>
                <w:lang w:val="en-NZ"/>
              </w:rPr>
            </w:pPr>
            <w:r w:rsidRPr="0011437E">
              <w:rPr>
                <w:rFonts w:ascii="Arial" w:hAnsi="Arial" w:cs="Arial"/>
                <w:sz w:val="18"/>
                <w:szCs w:val="18"/>
              </w:rPr>
              <w:t xml:space="preserve"> S147 Wellington Fish and Game Council  </w:t>
            </w:r>
          </w:p>
        </w:tc>
        <w:tc>
          <w:tcPr>
            <w:tcW w:w="1378" w:type="dxa"/>
          </w:tcPr>
          <w:p w14:paraId="4272291E"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S147.0105</w:t>
            </w:r>
          </w:p>
        </w:tc>
        <w:tc>
          <w:tcPr>
            <w:tcW w:w="1134" w:type="dxa"/>
          </w:tcPr>
          <w:p w14:paraId="222E5E6C"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 xml:space="preserve">Objective 13 Freshwater Anticipated environmental results </w:t>
            </w:r>
          </w:p>
        </w:tc>
        <w:tc>
          <w:tcPr>
            <w:tcW w:w="872" w:type="dxa"/>
          </w:tcPr>
          <w:p w14:paraId="67E9239B"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 in part</w:t>
            </w:r>
          </w:p>
        </w:tc>
        <w:tc>
          <w:tcPr>
            <w:tcW w:w="4656" w:type="dxa"/>
          </w:tcPr>
          <w:p w14:paraId="7607F15C"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Strongly support this objective. However, the statement of environmental outcomes requires amendment in order to fully give effect to the NPS-FM, particularly Policy 10, the emphasis on interconnectedness in Part 3.5, and the attributes in Appendix A.2.</w:t>
            </w:r>
            <w:r w:rsidRPr="0011437E">
              <w:rPr>
                <w:rFonts w:ascii="Arial" w:hAnsi="Arial" w:cs="Arial"/>
                <w:sz w:val="18"/>
                <w:szCs w:val="18"/>
              </w:rPr>
              <w:br/>
              <w:t>The proposed amendments are intended to address this deficiency.</w:t>
            </w:r>
            <w:r w:rsidRPr="0011437E">
              <w:rPr>
                <w:rFonts w:ascii="Arial" w:hAnsi="Arial" w:cs="Arial"/>
                <w:sz w:val="18"/>
                <w:szCs w:val="18"/>
              </w:rPr>
              <w:br/>
              <w:t>In addition, anticipated environmental result 4 is weakly worded, and would benefit from the specification of increased 'valued' species diversity to eliminate the potential for pest species such as gambusia to give false indications of improved biodiversity.</w:t>
            </w:r>
          </w:p>
        </w:tc>
        <w:tc>
          <w:tcPr>
            <w:tcW w:w="5245" w:type="dxa"/>
          </w:tcPr>
          <w:p w14:paraId="29C34086" w14:textId="0F295230"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Pr>
                <w:rFonts w:ascii="Arial" w:hAnsi="Arial" w:cs="Arial"/>
                <w:sz w:val="18"/>
                <w:szCs w:val="18"/>
              </w:rPr>
              <w:t>A</w:t>
            </w:r>
            <w:r w:rsidRPr="0011437E">
              <w:rPr>
                <w:rFonts w:ascii="Arial" w:hAnsi="Arial" w:cs="Arial"/>
                <w:sz w:val="18"/>
                <w:szCs w:val="18"/>
              </w:rPr>
              <w:t xml:space="preserve">mend. </w:t>
            </w:r>
            <w:r w:rsidRPr="0011437E">
              <w:rPr>
                <w:rFonts w:ascii="Arial" w:hAnsi="Arial" w:cs="Arial"/>
                <w:sz w:val="18"/>
                <w:szCs w:val="18"/>
              </w:rPr>
              <w:br/>
              <w:t xml:space="preserve">1. Macro-invertebrate diversity </w:t>
            </w:r>
            <w:r>
              <w:rPr>
                <w:rFonts w:ascii="Arial" w:hAnsi="Arial" w:cs="Arial"/>
                <w:b/>
              </w:rPr>
              <w:t>and sensitive macroinvertebrate taxa abundance</w:t>
            </w:r>
            <w:r>
              <w:t xml:space="preserve"> in rivers and lakes is</w:t>
            </w:r>
            <w:r>
              <w:rPr>
                <w:rFonts w:ascii="Arial" w:hAnsi="Arial" w:cs="Arial"/>
                <w:strike/>
              </w:rPr>
              <w:t xml:space="preserve"> maintained</w:t>
            </w:r>
            <w:r>
              <w:t xml:space="preserve"> </w:t>
            </w:r>
            <w:r>
              <w:rPr>
                <w:rFonts w:ascii="Arial" w:hAnsi="Arial" w:cs="Arial"/>
                <w:b/>
              </w:rPr>
              <w:t>improving across the Region.</w:t>
            </w:r>
            <w:r>
              <w:br/>
            </w:r>
            <w:r>
              <w:br/>
              <w:t> </w:t>
            </w:r>
          </w:p>
        </w:tc>
      </w:tr>
      <w:tr w:rsidR="00725732" w:rsidRPr="0011437E" w14:paraId="0BD021BA" w14:textId="77777777" w:rsidTr="00F01A69">
        <w:trPr>
          <w:trHeight w:val="459"/>
        </w:trPr>
        <w:tc>
          <w:tcPr>
            <w:cnfStyle w:val="001000000000" w:firstRow="0" w:lastRow="0" w:firstColumn="1" w:lastColumn="0" w:oddVBand="0" w:evenVBand="0" w:oddHBand="0" w:evenHBand="0" w:firstRowFirstColumn="0" w:firstRowLastColumn="0" w:lastRowFirstColumn="0" w:lastRowLastColumn="0"/>
            <w:tcW w:w="1174" w:type="dxa"/>
          </w:tcPr>
          <w:p w14:paraId="0563AAC2" w14:textId="77777777" w:rsidR="00725732" w:rsidRPr="0011437E" w:rsidRDefault="00725732" w:rsidP="00ED7B02">
            <w:pPr>
              <w:rPr>
                <w:rFonts w:ascii="Arial" w:hAnsi="Arial" w:cs="Arial"/>
                <w:sz w:val="18"/>
                <w:szCs w:val="18"/>
                <w:lang w:val="en-NZ"/>
              </w:rPr>
            </w:pPr>
            <w:r w:rsidRPr="0011437E">
              <w:rPr>
                <w:rFonts w:ascii="Arial" w:hAnsi="Arial" w:cs="Arial"/>
                <w:sz w:val="18"/>
                <w:szCs w:val="18"/>
              </w:rPr>
              <w:lastRenderedPageBreak/>
              <w:t xml:space="preserve"> S147 Wellington Fish and Game Council  </w:t>
            </w:r>
          </w:p>
        </w:tc>
        <w:tc>
          <w:tcPr>
            <w:tcW w:w="1378" w:type="dxa"/>
          </w:tcPr>
          <w:p w14:paraId="5B9A80E8"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S147.0106</w:t>
            </w:r>
          </w:p>
        </w:tc>
        <w:tc>
          <w:tcPr>
            <w:tcW w:w="1134" w:type="dxa"/>
          </w:tcPr>
          <w:p w14:paraId="227F104F"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 xml:space="preserve">Objective 13 Freshwater Anticipated environmental results </w:t>
            </w:r>
          </w:p>
        </w:tc>
        <w:tc>
          <w:tcPr>
            <w:tcW w:w="872" w:type="dxa"/>
          </w:tcPr>
          <w:p w14:paraId="7FA16436"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 in part</w:t>
            </w:r>
          </w:p>
        </w:tc>
        <w:tc>
          <w:tcPr>
            <w:tcW w:w="4656" w:type="dxa"/>
          </w:tcPr>
          <w:p w14:paraId="6D8E70B0"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 xml:space="preserve">Anticipated environmental result 4 is weakly </w:t>
            </w:r>
            <w:proofErr w:type="gramStart"/>
            <w:r w:rsidRPr="0011437E">
              <w:rPr>
                <w:rFonts w:ascii="Arial" w:hAnsi="Arial" w:cs="Arial"/>
                <w:sz w:val="18"/>
                <w:szCs w:val="18"/>
              </w:rPr>
              <w:t>worded, and</w:t>
            </w:r>
            <w:proofErr w:type="gramEnd"/>
            <w:r w:rsidRPr="0011437E">
              <w:rPr>
                <w:rFonts w:ascii="Arial" w:hAnsi="Arial" w:cs="Arial"/>
                <w:sz w:val="18"/>
                <w:szCs w:val="18"/>
              </w:rPr>
              <w:t xml:space="preserve"> would benefit from the specification of increased 'valued' species diversity to eliminate the potential for pest species such as gambusia to give false indications of improved biodiversity.</w:t>
            </w:r>
          </w:p>
        </w:tc>
        <w:tc>
          <w:tcPr>
            <w:tcW w:w="5245" w:type="dxa"/>
          </w:tcPr>
          <w:p w14:paraId="0C86008F" w14:textId="7798D2D6"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Pr>
                <w:rFonts w:ascii="Arial" w:hAnsi="Arial" w:cs="Arial"/>
                <w:sz w:val="18"/>
                <w:szCs w:val="18"/>
              </w:rPr>
              <w:t>A</w:t>
            </w:r>
            <w:r w:rsidRPr="0011437E">
              <w:rPr>
                <w:rFonts w:ascii="Arial" w:hAnsi="Arial" w:cs="Arial"/>
                <w:sz w:val="18"/>
                <w:szCs w:val="18"/>
              </w:rPr>
              <w:t>mend.</w:t>
            </w:r>
            <w:r>
              <w:rPr>
                <w:rFonts w:ascii="Arial" w:hAnsi="Arial" w:cs="Arial"/>
                <w:b/>
              </w:rPr>
              <w:t xml:space="preserve">4. Existing fish habitat, fish populations and the diversity of valued fish fauna is maintained or increased across the region. </w:t>
            </w:r>
            <w:r>
              <w:br/>
            </w:r>
            <w:r>
              <w:br/>
              <w:t> </w:t>
            </w:r>
          </w:p>
        </w:tc>
      </w:tr>
      <w:tr w:rsidR="00725732" w:rsidRPr="0011437E" w14:paraId="5C7590CC" w14:textId="77777777" w:rsidTr="00F01A69">
        <w:trPr>
          <w:trHeight w:val="459"/>
        </w:trPr>
        <w:tc>
          <w:tcPr>
            <w:cnfStyle w:val="001000000000" w:firstRow="0" w:lastRow="0" w:firstColumn="1" w:lastColumn="0" w:oddVBand="0" w:evenVBand="0" w:oddHBand="0" w:evenHBand="0" w:firstRowFirstColumn="0" w:firstRowLastColumn="0" w:lastRowFirstColumn="0" w:lastRowLastColumn="0"/>
            <w:tcW w:w="1174" w:type="dxa"/>
          </w:tcPr>
          <w:p w14:paraId="4AAAA3C0" w14:textId="77777777" w:rsidR="00725732" w:rsidRPr="0011437E" w:rsidRDefault="00725732" w:rsidP="00ED7B02">
            <w:pPr>
              <w:rPr>
                <w:rFonts w:ascii="Arial" w:hAnsi="Arial" w:cs="Arial"/>
                <w:sz w:val="18"/>
                <w:szCs w:val="18"/>
                <w:lang w:val="en-NZ"/>
              </w:rPr>
            </w:pPr>
            <w:r w:rsidRPr="0011437E">
              <w:rPr>
                <w:rFonts w:ascii="Arial" w:hAnsi="Arial" w:cs="Arial"/>
                <w:sz w:val="18"/>
                <w:szCs w:val="18"/>
              </w:rPr>
              <w:t xml:space="preserve"> S147 Wellington Fish and Game Council  </w:t>
            </w:r>
          </w:p>
        </w:tc>
        <w:tc>
          <w:tcPr>
            <w:tcW w:w="1378" w:type="dxa"/>
          </w:tcPr>
          <w:p w14:paraId="0F58EC06"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S147.0107</w:t>
            </w:r>
          </w:p>
        </w:tc>
        <w:tc>
          <w:tcPr>
            <w:tcW w:w="1134" w:type="dxa"/>
          </w:tcPr>
          <w:p w14:paraId="2C45FE8B"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 xml:space="preserve">Objective 13 Freshwater Anticipated environmental results </w:t>
            </w:r>
          </w:p>
        </w:tc>
        <w:tc>
          <w:tcPr>
            <w:tcW w:w="872" w:type="dxa"/>
          </w:tcPr>
          <w:p w14:paraId="1442DC83"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 in part</w:t>
            </w:r>
          </w:p>
        </w:tc>
        <w:tc>
          <w:tcPr>
            <w:tcW w:w="4656" w:type="dxa"/>
          </w:tcPr>
          <w:p w14:paraId="6412420A"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Strongly support this objective. However, the statement of environmental outcomes requires amendment in order to fully give effect to the NPS-FM, particularly Policy 10, the emphasis on interconnectedness in Part 3.5, and the attributes in Appendix A.2.</w:t>
            </w:r>
            <w:r w:rsidRPr="0011437E">
              <w:rPr>
                <w:rFonts w:ascii="Arial" w:hAnsi="Arial" w:cs="Arial"/>
                <w:sz w:val="18"/>
                <w:szCs w:val="18"/>
              </w:rPr>
              <w:br/>
              <w:t>The proposed amendments are intended to address this deficiency.</w:t>
            </w:r>
            <w:r w:rsidRPr="0011437E">
              <w:rPr>
                <w:rFonts w:ascii="Arial" w:hAnsi="Arial" w:cs="Arial"/>
                <w:sz w:val="18"/>
                <w:szCs w:val="18"/>
              </w:rPr>
              <w:br/>
              <w:t>In addition, anticipated environmental result 4 is weakly worded, and would benefit from the specification of increased 'valued' species diversity to eliminate the potential for pest species such as gambusia to give false indications of improved biodiversity.</w:t>
            </w:r>
          </w:p>
        </w:tc>
        <w:tc>
          <w:tcPr>
            <w:tcW w:w="5245" w:type="dxa"/>
          </w:tcPr>
          <w:p w14:paraId="2B7C592B" w14:textId="3DBEE9C2"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Pr>
                <w:rFonts w:ascii="Arial" w:hAnsi="Arial" w:cs="Arial"/>
                <w:sz w:val="18"/>
                <w:szCs w:val="18"/>
              </w:rPr>
              <w:t>A</w:t>
            </w:r>
            <w:r w:rsidRPr="0011437E">
              <w:rPr>
                <w:rFonts w:ascii="Arial" w:hAnsi="Arial" w:cs="Arial"/>
                <w:sz w:val="18"/>
                <w:szCs w:val="18"/>
              </w:rPr>
              <w:t>mend.</w:t>
            </w:r>
            <w:r w:rsidRPr="0011437E">
              <w:rPr>
                <w:rFonts w:ascii="Arial" w:hAnsi="Arial" w:cs="Arial"/>
                <w:sz w:val="18"/>
                <w:szCs w:val="18"/>
              </w:rPr>
              <w:br/>
              <w:t>5. There is no loss of the significant amenity and recreational values or significant indigenous ecosystems</w:t>
            </w:r>
            <w:r>
              <w:rPr>
                <w:rFonts w:ascii="Arial" w:hAnsi="Arial" w:cs="Arial"/>
                <w:b/>
              </w:rPr>
              <w:t xml:space="preserve"> and habitats with significant biodiversity or other values </w:t>
            </w:r>
            <w:r>
              <w:t>associated with the rivers and lakes identified in Appendix 1.</w:t>
            </w:r>
            <w:r>
              <w:br/>
            </w:r>
            <w:r>
              <w:br/>
              <w:t> </w:t>
            </w:r>
          </w:p>
        </w:tc>
      </w:tr>
      <w:tr w:rsidR="00725732" w:rsidRPr="0011437E" w14:paraId="67F3CEEE" w14:textId="77777777" w:rsidTr="00F01A69">
        <w:trPr>
          <w:trHeight w:val="459"/>
        </w:trPr>
        <w:tc>
          <w:tcPr>
            <w:cnfStyle w:val="001000000000" w:firstRow="0" w:lastRow="0" w:firstColumn="1" w:lastColumn="0" w:oddVBand="0" w:evenVBand="0" w:oddHBand="0" w:evenHBand="0" w:firstRowFirstColumn="0" w:firstRowLastColumn="0" w:lastRowFirstColumn="0" w:lastRowLastColumn="0"/>
            <w:tcW w:w="1174" w:type="dxa"/>
          </w:tcPr>
          <w:p w14:paraId="2540DB92" w14:textId="77777777" w:rsidR="00725732" w:rsidRPr="0011437E" w:rsidRDefault="00725732" w:rsidP="00ED7B02">
            <w:pPr>
              <w:rPr>
                <w:rFonts w:ascii="Arial" w:hAnsi="Arial" w:cs="Arial"/>
                <w:sz w:val="18"/>
                <w:szCs w:val="18"/>
                <w:lang w:val="en-NZ"/>
              </w:rPr>
            </w:pPr>
            <w:r w:rsidRPr="0011437E">
              <w:rPr>
                <w:rFonts w:ascii="Arial" w:hAnsi="Arial" w:cs="Arial"/>
                <w:sz w:val="18"/>
                <w:szCs w:val="18"/>
              </w:rPr>
              <w:t xml:space="preserve"> S167 Taranaki </w:t>
            </w:r>
            <w:proofErr w:type="spellStart"/>
            <w:r w:rsidRPr="0011437E">
              <w:rPr>
                <w:rFonts w:ascii="Arial" w:hAnsi="Arial" w:cs="Arial"/>
                <w:sz w:val="18"/>
                <w:szCs w:val="18"/>
              </w:rPr>
              <w:t>Whānui</w:t>
            </w:r>
            <w:proofErr w:type="spellEnd"/>
            <w:r w:rsidRPr="0011437E">
              <w:rPr>
                <w:rFonts w:ascii="Arial" w:hAnsi="Arial" w:cs="Arial"/>
                <w:sz w:val="18"/>
                <w:szCs w:val="18"/>
              </w:rPr>
              <w:t xml:space="preserve"> </w:t>
            </w:r>
          </w:p>
        </w:tc>
        <w:tc>
          <w:tcPr>
            <w:tcW w:w="1378" w:type="dxa"/>
          </w:tcPr>
          <w:p w14:paraId="44343460"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S167.0187</w:t>
            </w:r>
          </w:p>
        </w:tc>
        <w:tc>
          <w:tcPr>
            <w:tcW w:w="1134" w:type="dxa"/>
          </w:tcPr>
          <w:p w14:paraId="42CF8ACD"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 xml:space="preserve">Objective 13 Freshwater Anticipated environmental results </w:t>
            </w:r>
          </w:p>
        </w:tc>
        <w:tc>
          <w:tcPr>
            <w:tcW w:w="872" w:type="dxa"/>
          </w:tcPr>
          <w:p w14:paraId="2F0CB37D"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Not Stated / Neutral</w:t>
            </w:r>
          </w:p>
        </w:tc>
        <w:tc>
          <w:tcPr>
            <w:tcW w:w="4656" w:type="dxa"/>
          </w:tcPr>
          <w:p w14:paraId="154E9429"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 in partnership (resourcing/funding) with mana whenua.</w:t>
            </w:r>
            <w:r w:rsidRPr="0011437E">
              <w:rPr>
                <w:rFonts w:ascii="Arial" w:hAnsi="Arial" w:cs="Arial"/>
                <w:sz w:val="18"/>
                <w:szCs w:val="18"/>
              </w:rPr>
              <w:br/>
            </w:r>
            <w:r w:rsidRPr="0011437E">
              <w:rPr>
                <w:rFonts w:ascii="Arial" w:hAnsi="Arial" w:cs="Arial"/>
                <w:sz w:val="18"/>
                <w:szCs w:val="18"/>
              </w:rPr>
              <w:br/>
              <w:t xml:space="preserve">Taranaki </w:t>
            </w:r>
            <w:proofErr w:type="spellStart"/>
            <w:r w:rsidRPr="0011437E">
              <w:rPr>
                <w:rFonts w:ascii="Arial" w:hAnsi="Arial" w:cs="Arial"/>
                <w:sz w:val="18"/>
                <w:szCs w:val="18"/>
              </w:rPr>
              <w:t>Whānui</w:t>
            </w:r>
            <w:proofErr w:type="spellEnd"/>
            <w:r w:rsidRPr="0011437E">
              <w:rPr>
                <w:rFonts w:ascii="Arial" w:hAnsi="Arial" w:cs="Arial"/>
                <w:sz w:val="18"/>
                <w:szCs w:val="18"/>
              </w:rPr>
              <w:t xml:space="preserve"> are keen to understand the process to establish the AERs.</w:t>
            </w:r>
            <w:r w:rsidRPr="0011437E">
              <w:rPr>
                <w:rFonts w:ascii="Arial" w:hAnsi="Arial" w:cs="Arial"/>
                <w:sz w:val="18"/>
                <w:szCs w:val="18"/>
              </w:rPr>
              <w:br/>
              <w:t>What input has come from mana whenua?</w:t>
            </w:r>
            <w:r w:rsidRPr="0011437E">
              <w:rPr>
                <w:rFonts w:ascii="Arial" w:hAnsi="Arial" w:cs="Arial"/>
                <w:sz w:val="18"/>
                <w:szCs w:val="18"/>
              </w:rPr>
              <w:br/>
            </w:r>
            <w:r w:rsidRPr="0011437E">
              <w:rPr>
                <w:rFonts w:ascii="Arial" w:hAnsi="Arial" w:cs="Arial"/>
                <w:sz w:val="18"/>
                <w:szCs w:val="18"/>
              </w:rPr>
              <w:br/>
              <w:t xml:space="preserve">Taranaki </w:t>
            </w:r>
            <w:proofErr w:type="spellStart"/>
            <w:r w:rsidRPr="0011437E">
              <w:rPr>
                <w:rFonts w:ascii="Arial" w:hAnsi="Arial" w:cs="Arial"/>
                <w:sz w:val="18"/>
                <w:szCs w:val="18"/>
              </w:rPr>
              <w:t>Whānui</w:t>
            </w:r>
            <w:proofErr w:type="spellEnd"/>
            <w:r w:rsidRPr="0011437E">
              <w:rPr>
                <w:rFonts w:ascii="Arial" w:hAnsi="Arial" w:cs="Arial"/>
                <w:sz w:val="18"/>
                <w:szCs w:val="18"/>
              </w:rPr>
              <w:t xml:space="preserve"> feel strongly that AERs need to be developed and monitored in partnership with mana whenua and include </w:t>
            </w:r>
            <w:proofErr w:type="spellStart"/>
            <w:r w:rsidRPr="0011437E">
              <w:rPr>
                <w:rFonts w:ascii="Arial" w:hAnsi="Arial" w:cs="Arial"/>
                <w:sz w:val="18"/>
                <w:szCs w:val="18"/>
              </w:rPr>
              <w:t>mātauranga</w:t>
            </w:r>
            <w:proofErr w:type="spellEnd"/>
            <w:r w:rsidRPr="0011437E">
              <w:rPr>
                <w:rFonts w:ascii="Arial" w:hAnsi="Arial" w:cs="Arial"/>
                <w:sz w:val="18"/>
                <w:szCs w:val="18"/>
              </w:rPr>
              <w:t xml:space="preserve"> Māori. (State of Environment Reports).</w:t>
            </w:r>
          </w:p>
        </w:tc>
        <w:tc>
          <w:tcPr>
            <w:tcW w:w="5245" w:type="dxa"/>
          </w:tcPr>
          <w:p w14:paraId="0296A2E5" w14:textId="7C2339D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 xml:space="preserve">Amend anticipated </w:t>
            </w:r>
            <w:proofErr w:type="spellStart"/>
            <w:r w:rsidRPr="0011437E">
              <w:rPr>
                <w:rFonts w:ascii="Arial" w:hAnsi="Arial" w:cs="Arial"/>
                <w:sz w:val="18"/>
                <w:szCs w:val="18"/>
              </w:rPr>
              <w:t>environemtnal</w:t>
            </w:r>
            <w:proofErr w:type="spellEnd"/>
            <w:r w:rsidRPr="0011437E">
              <w:rPr>
                <w:rFonts w:ascii="Arial" w:hAnsi="Arial" w:cs="Arial"/>
                <w:sz w:val="18"/>
                <w:szCs w:val="18"/>
              </w:rPr>
              <w:t xml:space="preserve"> results in partnership with mana whenua</w:t>
            </w:r>
            <w:r>
              <w:rPr>
                <w:rFonts w:ascii="Arial" w:hAnsi="Arial" w:cs="Arial"/>
                <w:sz w:val="18"/>
                <w:szCs w:val="18"/>
              </w:rPr>
              <w:t>.</w:t>
            </w:r>
          </w:p>
        </w:tc>
      </w:tr>
      <w:tr w:rsidR="00725732" w:rsidRPr="0011437E" w14:paraId="6D618002" w14:textId="77777777" w:rsidTr="00F01A69">
        <w:trPr>
          <w:trHeight w:val="459"/>
        </w:trPr>
        <w:tc>
          <w:tcPr>
            <w:cnfStyle w:val="001000000000" w:firstRow="0" w:lastRow="0" w:firstColumn="1" w:lastColumn="0" w:oddVBand="0" w:evenVBand="0" w:oddHBand="0" w:evenHBand="0" w:firstRowFirstColumn="0" w:firstRowLastColumn="0" w:lastRowFirstColumn="0" w:lastRowLastColumn="0"/>
            <w:tcW w:w="1174" w:type="dxa"/>
          </w:tcPr>
          <w:p w14:paraId="0F5672F5" w14:textId="77777777" w:rsidR="00725732" w:rsidRPr="0011437E" w:rsidRDefault="00725732" w:rsidP="00ED7B02">
            <w:pPr>
              <w:rPr>
                <w:rFonts w:ascii="Arial" w:hAnsi="Arial" w:cs="Arial"/>
                <w:sz w:val="18"/>
                <w:szCs w:val="18"/>
                <w:lang w:val="en-NZ"/>
              </w:rPr>
            </w:pPr>
            <w:r w:rsidRPr="0011437E">
              <w:rPr>
                <w:rFonts w:ascii="Arial" w:hAnsi="Arial" w:cs="Arial"/>
                <w:sz w:val="18"/>
                <w:szCs w:val="18"/>
              </w:rPr>
              <w:t xml:space="preserve"> S131 </w:t>
            </w:r>
            <w:proofErr w:type="spellStart"/>
            <w:r w:rsidRPr="0011437E">
              <w:rPr>
                <w:rFonts w:ascii="Arial" w:hAnsi="Arial" w:cs="Arial"/>
                <w:sz w:val="18"/>
                <w:szCs w:val="18"/>
              </w:rPr>
              <w:t>Ātiawa</w:t>
            </w:r>
            <w:proofErr w:type="spellEnd"/>
            <w:r w:rsidRPr="0011437E">
              <w:rPr>
                <w:rFonts w:ascii="Arial" w:hAnsi="Arial" w:cs="Arial"/>
                <w:sz w:val="18"/>
                <w:szCs w:val="18"/>
              </w:rPr>
              <w:t xml:space="preserve"> ki </w:t>
            </w:r>
            <w:proofErr w:type="spellStart"/>
            <w:r w:rsidRPr="0011437E">
              <w:rPr>
                <w:rFonts w:ascii="Arial" w:hAnsi="Arial" w:cs="Arial"/>
                <w:sz w:val="18"/>
                <w:szCs w:val="18"/>
              </w:rPr>
              <w:t>Whakarongotai</w:t>
            </w:r>
            <w:proofErr w:type="spellEnd"/>
            <w:r w:rsidRPr="0011437E">
              <w:rPr>
                <w:rFonts w:ascii="Arial" w:hAnsi="Arial" w:cs="Arial"/>
                <w:sz w:val="18"/>
                <w:szCs w:val="18"/>
              </w:rPr>
              <w:t xml:space="preserve"> Charitable Trust </w:t>
            </w:r>
          </w:p>
        </w:tc>
        <w:tc>
          <w:tcPr>
            <w:tcW w:w="1378" w:type="dxa"/>
          </w:tcPr>
          <w:p w14:paraId="0284DA1A"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S131.0154</w:t>
            </w:r>
          </w:p>
        </w:tc>
        <w:tc>
          <w:tcPr>
            <w:tcW w:w="1134" w:type="dxa"/>
          </w:tcPr>
          <w:p w14:paraId="05821038"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 xml:space="preserve">Objective 14 Freshwater Anticipated environmental results </w:t>
            </w:r>
          </w:p>
        </w:tc>
        <w:tc>
          <w:tcPr>
            <w:tcW w:w="872" w:type="dxa"/>
          </w:tcPr>
          <w:p w14:paraId="69B4D516"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w:t>
            </w:r>
          </w:p>
        </w:tc>
        <w:tc>
          <w:tcPr>
            <w:tcW w:w="4656" w:type="dxa"/>
          </w:tcPr>
          <w:p w14:paraId="595F954B"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roofErr w:type="spellStart"/>
            <w:r w:rsidRPr="0011437E">
              <w:rPr>
                <w:rFonts w:ascii="Arial" w:hAnsi="Arial" w:cs="Arial"/>
                <w:sz w:val="18"/>
                <w:szCs w:val="18"/>
              </w:rPr>
              <w:t>Ātiawa</w:t>
            </w:r>
            <w:proofErr w:type="spellEnd"/>
            <w:r w:rsidRPr="0011437E">
              <w:rPr>
                <w:rFonts w:ascii="Arial" w:hAnsi="Arial" w:cs="Arial"/>
                <w:sz w:val="18"/>
                <w:szCs w:val="18"/>
              </w:rPr>
              <w:t xml:space="preserve"> support the overall intent of the AER to monitor freshwater planning</w:t>
            </w:r>
            <w:r w:rsidRPr="0011437E">
              <w:rPr>
                <w:rFonts w:ascii="Arial" w:hAnsi="Arial" w:cs="Arial"/>
                <w:sz w:val="18"/>
                <w:szCs w:val="18"/>
              </w:rPr>
              <w:br/>
              <w:t xml:space="preserve">provisions. </w:t>
            </w:r>
          </w:p>
        </w:tc>
        <w:tc>
          <w:tcPr>
            <w:tcW w:w="5245" w:type="dxa"/>
          </w:tcPr>
          <w:p w14:paraId="42EF3217"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roofErr w:type="spellStart"/>
            <w:r w:rsidRPr="0011437E">
              <w:rPr>
                <w:rFonts w:ascii="Arial" w:hAnsi="Arial" w:cs="Arial"/>
                <w:sz w:val="18"/>
                <w:szCs w:val="18"/>
              </w:rPr>
              <w:t>Ātiawa</w:t>
            </w:r>
            <w:proofErr w:type="spellEnd"/>
            <w:r w:rsidRPr="0011437E">
              <w:rPr>
                <w:rFonts w:ascii="Arial" w:hAnsi="Arial" w:cs="Arial"/>
                <w:sz w:val="18"/>
                <w:szCs w:val="18"/>
              </w:rPr>
              <w:t xml:space="preserve"> make the following comments and relief sought:</w:t>
            </w:r>
            <w:r w:rsidRPr="0011437E">
              <w:rPr>
                <w:rFonts w:ascii="Arial" w:hAnsi="Arial" w:cs="Arial"/>
                <w:sz w:val="18"/>
                <w:szCs w:val="18"/>
              </w:rPr>
              <w:br/>
              <w:t>Include a timeframe for Freshwater AER #1 (Objective 14). That is when will over-allocation be phased out, this ensures the AER is bound to a timeframe to achieve this outcome, rather than being open-ended, which can result in slow uptake of the provision. Additionally including a timeframe is in keeping with the national direction (NPS-FM).</w:t>
            </w:r>
            <w:r w:rsidRPr="0011437E">
              <w:rPr>
                <w:rFonts w:ascii="Arial" w:hAnsi="Arial" w:cs="Arial"/>
                <w:sz w:val="18"/>
                <w:szCs w:val="18"/>
              </w:rPr>
              <w:br/>
              <w:t xml:space="preserve">Freshwater quality and quantity in the Wellington Region is managed in accordance with the principles of Te Mana o Te Wai and over allocation in relation to both the quantity and quality of freshwater is phased out </w:t>
            </w:r>
            <w:r>
              <w:rPr>
                <w:rFonts w:ascii="Arial" w:hAnsi="Arial" w:cs="Arial"/>
                <w:b/>
              </w:rPr>
              <w:t>as soon as possible</w:t>
            </w:r>
            <w:r>
              <w:t xml:space="preserve"> </w:t>
            </w:r>
            <w:r>
              <w:rPr>
                <w:rFonts w:ascii="Arial" w:hAnsi="Arial" w:cs="Arial"/>
                <w:strike/>
              </w:rPr>
              <w:lastRenderedPageBreak/>
              <w:t>over time.</w:t>
            </w:r>
            <w:r>
              <w:br/>
              <w:t> </w:t>
            </w:r>
          </w:p>
        </w:tc>
      </w:tr>
      <w:tr w:rsidR="00725732" w:rsidRPr="0011437E" w14:paraId="75120A4A" w14:textId="77777777" w:rsidTr="00F01A69">
        <w:trPr>
          <w:trHeight w:val="459"/>
        </w:trPr>
        <w:tc>
          <w:tcPr>
            <w:cnfStyle w:val="001000000000" w:firstRow="0" w:lastRow="0" w:firstColumn="1" w:lastColumn="0" w:oddVBand="0" w:evenVBand="0" w:oddHBand="0" w:evenHBand="0" w:firstRowFirstColumn="0" w:firstRowLastColumn="0" w:lastRowFirstColumn="0" w:lastRowLastColumn="0"/>
            <w:tcW w:w="1174" w:type="dxa"/>
          </w:tcPr>
          <w:p w14:paraId="5078BCE5" w14:textId="77777777" w:rsidR="00725732" w:rsidRPr="0011437E" w:rsidRDefault="00725732" w:rsidP="00ED7B02">
            <w:pPr>
              <w:rPr>
                <w:rFonts w:ascii="Arial" w:hAnsi="Arial" w:cs="Arial"/>
                <w:sz w:val="18"/>
                <w:szCs w:val="18"/>
                <w:lang w:val="en-NZ"/>
              </w:rPr>
            </w:pPr>
            <w:r w:rsidRPr="0011437E">
              <w:rPr>
                <w:rFonts w:ascii="Arial" w:hAnsi="Arial" w:cs="Arial"/>
                <w:sz w:val="18"/>
                <w:szCs w:val="18"/>
              </w:rPr>
              <w:lastRenderedPageBreak/>
              <w:t xml:space="preserve"> S147 Wellington Fish and Game Council  </w:t>
            </w:r>
          </w:p>
        </w:tc>
        <w:tc>
          <w:tcPr>
            <w:tcW w:w="1378" w:type="dxa"/>
          </w:tcPr>
          <w:p w14:paraId="42F373E2"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S147.0108</w:t>
            </w:r>
          </w:p>
        </w:tc>
        <w:tc>
          <w:tcPr>
            <w:tcW w:w="1134" w:type="dxa"/>
          </w:tcPr>
          <w:p w14:paraId="4AFFA63D"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 xml:space="preserve">Objective 14 Freshwater Anticipated environmental results </w:t>
            </w:r>
          </w:p>
        </w:tc>
        <w:tc>
          <w:tcPr>
            <w:tcW w:w="872" w:type="dxa"/>
          </w:tcPr>
          <w:p w14:paraId="4C995EBB"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w:t>
            </w:r>
          </w:p>
        </w:tc>
        <w:tc>
          <w:tcPr>
            <w:tcW w:w="4656" w:type="dxa"/>
          </w:tcPr>
          <w:p w14:paraId="32D40D57"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Necessary to implement the NPS-FM</w:t>
            </w:r>
          </w:p>
        </w:tc>
        <w:tc>
          <w:tcPr>
            <w:tcW w:w="5245" w:type="dxa"/>
          </w:tcPr>
          <w:p w14:paraId="0C10A18B"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 xml:space="preserve">Retain as notified. </w:t>
            </w:r>
            <w:r w:rsidRPr="0011437E">
              <w:rPr>
                <w:rFonts w:ascii="Arial" w:hAnsi="Arial" w:cs="Arial"/>
                <w:sz w:val="18"/>
                <w:szCs w:val="18"/>
              </w:rPr>
              <w:br/>
              <w:t> </w:t>
            </w:r>
          </w:p>
        </w:tc>
      </w:tr>
      <w:tr w:rsidR="00725732" w:rsidRPr="0011437E" w14:paraId="2A56FD03" w14:textId="77777777" w:rsidTr="00F01A69">
        <w:trPr>
          <w:trHeight w:val="459"/>
        </w:trPr>
        <w:tc>
          <w:tcPr>
            <w:cnfStyle w:val="001000000000" w:firstRow="0" w:lastRow="0" w:firstColumn="1" w:lastColumn="0" w:oddVBand="0" w:evenVBand="0" w:oddHBand="0" w:evenHBand="0" w:firstRowFirstColumn="0" w:firstRowLastColumn="0" w:lastRowFirstColumn="0" w:lastRowLastColumn="0"/>
            <w:tcW w:w="1174" w:type="dxa"/>
          </w:tcPr>
          <w:p w14:paraId="5021ACF2" w14:textId="77777777" w:rsidR="00725732" w:rsidRPr="0011437E" w:rsidRDefault="00725732" w:rsidP="00ED7B02">
            <w:pPr>
              <w:rPr>
                <w:rFonts w:ascii="Arial" w:hAnsi="Arial" w:cs="Arial"/>
                <w:sz w:val="18"/>
                <w:szCs w:val="18"/>
                <w:lang w:val="en-NZ"/>
              </w:rPr>
            </w:pPr>
            <w:r w:rsidRPr="0011437E">
              <w:rPr>
                <w:rFonts w:ascii="Arial" w:hAnsi="Arial" w:cs="Arial"/>
                <w:sz w:val="18"/>
                <w:szCs w:val="18"/>
              </w:rPr>
              <w:t xml:space="preserve"> S167 Taranaki </w:t>
            </w:r>
            <w:proofErr w:type="spellStart"/>
            <w:r w:rsidRPr="0011437E">
              <w:rPr>
                <w:rFonts w:ascii="Arial" w:hAnsi="Arial" w:cs="Arial"/>
                <w:sz w:val="18"/>
                <w:szCs w:val="18"/>
              </w:rPr>
              <w:t>Whānui</w:t>
            </w:r>
            <w:proofErr w:type="spellEnd"/>
            <w:r w:rsidRPr="0011437E">
              <w:rPr>
                <w:rFonts w:ascii="Arial" w:hAnsi="Arial" w:cs="Arial"/>
                <w:sz w:val="18"/>
                <w:szCs w:val="18"/>
              </w:rPr>
              <w:t xml:space="preserve"> </w:t>
            </w:r>
          </w:p>
        </w:tc>
        <w:tc>
          <w:tcPr>
            <w:tcW w:w="1378" w:type="dxa"/>
          </w:tcPr>
          <w:p w14:paraId="36F4A7B1"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S167.0188</w:t>
            </w:r>
          </w:p>
        </w:tc>
        <w:tc>
          <w:tcPr>
            <w:tcW w:w="1134" w:type="dxa"/>
          </w:tcPr>
          <w:p w14:paraId="2C984A16"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 xml:space="preserve">Objective 14 Freshwater Anticipated environmental results </w:t>
            </w:r>
          </w:p>
        </w:tc>
        <w:tc>
          <w:tcPr>
            <w:tcW w:w="872" w:type="dxa"/>
          </w:tcPr>
          <w:p w14:paraId="695EF6E5"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Not Stated / Neutral</w:t>
            </w:r>
          </w:p>
        </w:tc>
        <w:tc>
          <w:tcPr>
            <w:tcW w:w="4656" w:type="dxa"/>
          </w:tcPr>
          <w:p w14:paraId="7B32A546"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 in partnership (resourcing/funding) with mana whenua.</w:t>
            </w:r>
            <w:r w:rsidRPr="0011437E">
              <w:rPr>
                <w:rFonts w:ascii="Arial" w:hAnsi="Arial" w:cs="Arial"/>
                <w:sz w:val="18"/>
                <w:szCs w:val="18"/>
              </w:rPr>
              <w:br/>
            </w:r>
            <w:r w:rsidRPr="0011437E">
              <w:rPr>
                <w:rFonts w:ascii="Arial" w:hAnsi="Arial" w:cs="Arial"/>
                <w:sz w:val="18"/>
                <w:szCs w:val="18"/>
              </w:rPr>
              <w:br/>
              <w:t xml:space="preserve">Taranaki </w:t>
            </w:r>
            <w:proofErr w:type="spellStart"/>
            <w:r w:rsidRPr="0011437E">
              <w:rPr>
                <w:rFonts w:ascii="Arial" w:hAnsi="Arial" w:cs="Arial"/>
                <w:sz w:val="18"/>
                <w:szCs w:val="18"/>
              </w:rPr>
              <w:t>Whānui</w:t>
            </w:r>
            <w:proofErr w:type="spellEnd"/>
            <w:r w:rsidRPr="0011437E">
              <w:rPr>
                <w:rFonts w:ascii="Arial" w:hAnsi="Arial" w:cs="Arial"/>
                <w:sz w:val="18"/>
                <w:szCs w:val="18"/>
              </w:rPr>
              <w:t xml:space="preserve"> are keen to understand the process to establish the AERs.</w:t>
            </w:r>
            <w:r w:rsidRPr="0011437E">
              <w:rPr>
                <w:rFonts w:ascii="Arial" w:hAnsi="Arial" w:cs="Arial"/>
                <w:sz w:val="18"/>
                <w:szCs w:val="18"/>
              </w:rPr>
              <w:br/>
              <w:t>What input has come from mana whenua?</w:t>
            </w:r>
            <w:r w:rsidRPr="0011437E">
              <w:rPr>
                <w:rFonts w:ascii="Arial" w:hAnsi="Arial" w:cs="Arial"/>
                <w:sz w:val="18"/>
                <w:szCs w:val="18"/>
              </w:rPr>
              <w:br/>
            </w:r>
            <w:r w:rsidRPr="0011437E">
              <w:rPr>
                <w:rFonts w:ascii="Arial" w:hAnsi="Arial" w:cs="Arial"/>
                <w:sz w:val="18"/>
                <w:szCs w:val="18"/>
              </w:rPr>
              <w:br/>
              <w:t xml:space="preserve">Taranaki </w:t>
            </w:r>
            <w:proofErr w:type="spellStart"/>
            <w:r w:rsidRPr="0011437E">
              <w:rPr>
                <w:rFonts w:ascii="Arial" w:hAnsi="Arial" w:cs="Arial"/>
                <w:sz w:val="18"/>
                <w:szCs w:val="18"/>
              </w:rPr>
              <w:t>Whānui</w:t>
            </w:r>
            <w:proofErr w:type="spellEnd"/>
            <w:r w:rsidRPr="0011437E">
              <w:rPr>
                <w:rFonts w:ascii="Arial" w:hAnsi="Arial" w:cs="Arial"/>
                <w:sz w:val="18"/>
                <w:szCs w:val="18"/>
              </w:rPr>
              <w:t xml:space="preserve"> feel strongly that AERs need to be developed and monitored in partnership with mana whenua and include </w:t>
            </w:r>
            <w:proofErr w:type="spellStart"/>
            <w:r w:rsidRPr="0011437E">
              <w:rPr>
                <w:rFonts w:ascii="Arial" w:hAnsi="Arial" w:cs="Arial"/>
                <w:sz w:val="18"/>
                <w:szCs w:val="18"/>
              </w:rPr>
              <w:t>mātauranga</w:t>
            </w:r>
            <w:proofErr w:type="spellEnd"/>
            <w:r w:rsidRPr="0011437E">
              <w:rPr>
                <w:rFonts w:ascii="Arial" w:hAnsi="Arial" w:cs="Arial"/>
                <w:sz w:val="18"/>
                <w:szCs w:val="18"/>
              </w:rPr>
              <w:t xml:space="preserve"> Māori. (State of Environment Reports).</w:t>
            </w:r>
          </w:p>
        </w:tc>
        <w:tc>
          <w:tcPr>
            <w:tcW w:w="5245" w:type="dxa"/>
          </w:tcPr>
          <w:p w14:paraId="60FB78D2"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 xml:space="preserve">Amend anticipated </w:t>
            </w:r>
            <w:proofErr w:type="spellStart"/>
            <w:r w:rsidRPr="0011437E">
              <w:rPr>
                <w:rFonts w:ascii="Arial" w:hAnsi="Arial" w:cs="Arial"/>
                <w:sz w:val="18"/>
                <w:szCs w:val="18"/>
              </w:rPr>
              <w:t>environemtnal</w:t>
            </w:r>
            <w:proofErr w:type="spellEnd"/>
            <w:r w:rsidRPr="0011437E">
              <w:rPr>
                <w:rFonts w:ascii="Arial" w:hAnsi="Arial" w:cs="Arial"/>
                <w:sz w:val="18"/>
                <w:szCs w:val="18"/>
              </w:rPr>
              <w:t xml:space="preserve"> results in partnership with mana whenua </w:t>
            </w:r>
          </w:p>
        </w:tc>
      </w:tr>
      <w:tr w:rsidR="00725732" w:rsidRPr="0011437E" w14:paraId="431A8698" w14:textId="77777777" w:rsidTr="00F01A69">
        <w:trPr>
          <w:trHeight w:val="459"/>
        </w:trPr>
        <w:tc>
          <w:tcPr>
            <w:cnfStyle w:val="001000000000" w:firstRow="0" w:lastRow="0" w:firstColumn="1" w:lastColumn="0" w:oddVBand="0" w:evenVBand="0" w:oddHBand="0" w:evenHBand="0" w:firstRowFirstColumn="0" w:firstRowLastColumn="0" w:lastRowFirstColumn="0" w:lastRowLastColumn="0"/>
            <w:tcW w:w="1174" w:type="dxa"/>
          </w:tcPr>
          <w:p w14:paraId="66352511" w14:textId="77777777" w:rsidR="00725732" w:rsidRPr="0011437E" w:rsidRDefault="00725732" w:rsidP="00ED7B02">
            <w:pPr>
              <w:rPr>
                <w:rFonts w:ascii="Arial" w:hAnsi="Arial" w:cs="Arial"/>
                <w:sz w:val="18"/>
                <w:szCs w:val="18"/>
                <w:lang w:val="en-NZ"/>
              </w:rPr>
            </w:pPr>
            <w:r w:rsidRPr="0011437E">
              <w:rPr>
                <w:rFonts w:ascii="Arial" w:hAnsi="Arial" w:cs="Arial"/>
                <w:sz w:val="18"/>
                <w:szCs w:val="18"/>
              </w:rPr>
              <w:t xml:space="preserve"> S131 </w:t>
            </w:r>
            <w:proofErr w:type="spellStart"/>
            <w:r w:rsidRPr="0011437E">
              <w:rPr>
                <w:rFonts w:ascii="Arial" w:hAnsi="Arial" w:cs="Arial"/>
                <w:sz w:val="18"/>
                <w:szCs w:val="18"/>
              </w:rPr>
              <w:t>Ātiawa</w:t>
            </w:r>
            <w:proofErr w:type="spellEnd"/>
            <w:r w:rsidRPr="0011437E">
              <w:rPr>
                <w:rFonts w:ascii="Arial" w:hAnsi="Arial" w:cs="Arial"/>
                <w:sz w:val="18"/>
                <w:szCs w:val="18"/>
              </w:rPr>
              <w:t xml:space="preserve"> ki </w:t>
            </w:r>
            <w:proofErr w:type="spellStart"/>
            <w:r w:rsidRPr="0011437E">
              <w:rPr>
                <w:rFonts w:ascii="Arial" w:hAnsi="Arial" w:cs="Arial"/>
                <w:sz w:val="18"/>
                <w:szCs w:val="18"/>
              </w:rPr>
              <w:t>Whakarongotai</w:t>
            </w:r>
            <w:proofErr w:type="spellEnd"/>
            <w:r w:rsidRPr="0011437E">
              <w:rPr>
                <w:rFonts w:ascii="Arial" w:hAnsi="Arial" w:cs="Arial"/>
                <w:sz w:val="18"/>
                <w:szCs w:val="18"/>
              </w:rPr>
              <w:t xml:space="preserve"> Charitable Trust </w:t>
            </w:r>
          </w:p>
        </w:tc>
        <w:tc>
          <w:tcPr>
            <w:tcW w:w="1378" w:type="dxa"/>
          </w:tcPr>
          <w:p w14:paraId="1FDBFA3C"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S131.0155</w:t>
            </w:r>
          </w:p>
        </w:tc>
        <w:tc>
          <w:tcPr>
            <w:tcW w:w="1134" w:type="dxa"/>
          </w:tcPr>
          <w:p w14:paraId="2BDACDFB"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 xml:space="preserve">Indigenous ecosystems Anticipated environmental results </w:t>
            </w:r>
          </w:p>
        </w:tc>
        <w:tc>
          <w:tcPr>
            <w:tcW w:w="872" w:type="dxa"/>
          </w:tcPr>
          <w:p w14:paraId="041CDC65"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w:t>
            </w:r>
          </w:p>
        </w:tc>
        <w:tc>
          <w:tcPr>
            <w:tcW w:w="4656" w:type="dxa"/>
          </w:tcPr>
          <w:p w14:paraId="623FC9BC"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roofErr w:type="spellStart"/>
            <w:r w:rsidRPr="0011437E">
              <w:rPr>
                <w:rFonts w:ascii="Arial" w:hAnsi="Arial" w:cs="Arial"/>
                <w:sz w:val="18"/>
                <w:szCs w:val="18"/>
              </w:rPr>
              <w:t>Ātiawa</w:t>
            </w:r>
            <w:proofErr w:type="spellEnd"/>
            <w:r w:rsidRPr="0011437E">
              <w:rPr>
                <w:rFonts w:ascii="Arial" w:hAnsi="Arial" w:cs="Arial"/>
                <w:sz w:val="18"/>
                <w:szCs w:val="18"/>
              </w:rPr>
              <w:t xml:space="preserve"> support the proposed AER for the </w:t>
            </w:r>
            <w:proofErr w:type="spellStart"/>
            <w:r w:rsidRPr="0011437E">
              <w:rPr>
                <w:rFonts w:ascii="Arial" w:hAnsi="Arial" w:cs="Arial"/>
                <w:sz w:val="18"/>
                <w:szCs w:val="18"/>
              </w:rPr>
              <w:t>kaupapa</w:t>
            </w:r>
            <w:proofErr w:type="spellEnd"/>
            <w:r w:rsidRPr="0011437E">
              <w:rPr>
                <w:rFonts w:ascii="Arial" w:hAnsi="Arial" w:cs="Arial"/>
                <w:sz w:val="18"/>
                <w:szCs w:val="18"/>
              </w:rPr>
              <w:t xml:space="preserve"> 'Indigenous Biodiversity'.</w:t>
            </w:r>
            <w:r w:rsidRPr="0011437E">
              <w:rPr>
                <w:rFonts w:ascii="Arial" w:hAnsi="Arial" w:cs="Arial"/>
                <w:sz w:val="18"/>
                <w:szCs w:val="18"/>
              </w:rPr>
              <w:br/>
            </w:r>
            <w:proofErr w:type="spellStart"/>
            <w:r w:rsidRPr="0011437E">
              <w:rPr>
                <w:rFonts w:ascii="Arial" w:hAnsi="Arial" w:cs="Arial"/>
                <w:sz w:val="18"/>
                <w:szCs w:val="18"/>
              </w:rPr>
              <w:t>Ātiawa</w:t>
            </w:r>
            <w:proofErr w:type="spellEnd"/>
            <w:r w:rsidRPr="0011437E">
              <w:rPr>
                <w:rFonts w:ascii="Arial" w:hAnsi="Arial" w:cs="Arial"/>
                <w:sz w:val="18"/>
                <w:szCs w:val="18"/>
              </w:rPr>
              <w:t xml:space="preserve"> seek further AER be included to ensure that mana whenua</w:t>
            </w:r>
            <w:r w:rsidRPr="0011437E">
              <w:rPr>
                <w:rFonts w:ascii="Arial" w:hAnsi="Arial" w:cs="Arial"/>
                <w:sz w:val="18"/>
                <w:szCs w:val="18"/>
              </w:rPr>
              <w:br/>
              <w:t>involvement in resource management is assessed and therefore those AER</w:t>
            </w:r>
            <w:r w:rsidRPr="0011437E">
              <w:rPr>
                <w:rFonts w:ascii="Arial" w:hAnsi="Arial" w:cs="Arial"/>
                <w:sz w:val="18"/>
                <w:szCs w:val="18"/>
              </w:rPr>
              <w:br/>
              <w:t xml:space="preserve">action is taken to achieve those AER. </w:t>
            </w:r>
          </w:p>
        </w:tc>
        <w:tc>
          <w:tcPr>
            <w:tcW w:w="5245" w:type="dxa"/>
          </w:tcPr>
          <w:p w14:paraId="442B103B"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 xml:space="preserve">Include the following AER to the </w:t>
            </w:r>
            <w:proofErr w:type="spellStart"/>
            <w:r w:rsidRPr="0011437E">
              <w:rPr>
                <w:rFonts w:ascii="Arial" w:hAnsi="Arial" w:cs="Arial"/>
                <w:sz w:val="18"/>
                <w:szCs w:val="18"/>
              </w:rPr>
              <w:t>kaupapa</w:t>
            </w:r>
            <w:proofErr w:type="spellEnd"/>
            <w:r w:rsidRPr="0011437E">
              <w:rPr>
                <w:rFonts w:ascii="Arial" w:hAnsi="Arial" w:cs="Arial"/>
                <w:sz w:val="18"/>
                <w:szCs w:val="18"/>
              </w:rPr>
              <w:t xml:space="preserve"> 'Indigenous </w:t>
            </w:r>
            <w:proofErr w:type="spellStart"/>
            <w:r w:rsidRPr="0011437E">
              <w:rPr>
                <w:rFonts w:ascii="Arial" w:hAnsi="Arial" w:cs="Arial"/>
                <w:sz w:val="18"/>
                <w:szCs w:val="18"/>
              </w:rPr>
              <w:t>Biodiversity</w:t>
            </w:r>
            <w:proofErr w:type="gramStart"/>
            <w:r w:rsidRPr="0011437E">
              <w:rPr>
                <w:rFonts w:ascii="Arial" w:hAnsi="Arial" w:cs="Arial"/>
                <w:sz w:val="18"/>
                <w:szCs w:val="18"/>
              </w:rPr>
              <w:t>':</w:t>
            </w:r>
            <w:r>
              <w:rPr>
                <w:rFonts w:ascii="Arial" w:hAnsi="Arial" w:cs="Arial"/>
                <w:b/>
              </w:rPr>
              <w:t>Mana</w:t>
            </w:r>
            <w:proofErr w:type="spellEnd"/>
            <w:proofErr w:type="gramEnd"/>
            <w:r>
              <w:rPr>
                <w:rFonts w:ascii="Arial" w:hAnsi="Arial" w:cs="Arial"/>
                <w:b/>
              </w:rPr>
              <w:t xml:space="preserve"> whenua and Regional Council work in partnership in the management of indigenous biodiversity in the Wellington region. This partnership provides for governance and operational input into all aspects of resource management to address indigenous biodiversity, including decision-</w:t>
            </w:r>
            <w:proofErr w:type="spellStart"/>
            <w:proofErr w:type="gramStart"/>
            <w:r>
              <w:rPr>
                <w:rFonts w:ascii="Arial" w:hAnsi="Arial" w:cs="Arial"/>
                <w:b/>
              </w:rPr>
              <w:t>making.Mana</w:t>
            </w:r>
            <w:proofErr w:type="spellEnd"/>
            <w:proofErr w:type="gramEnd"/>
            <w:r>
              <w:rPr>
                <w:rFonts w:ascii="Arial" w:hAnsi="Arial" w:cs="Arial"/>
                <w:b/>
              </w:rPr>
              <w:t xml:space="preserve"> whenua values including their relationship with their culture, ancestral lands, water, sites, </w:t>
            </w:r>
            <w:proofErr w:type="spellStart"/>
            <w:r>
              <w:rPr>
                <w:rFonts w:ascii="Arial" w:hAnsi="Arial" w:cs="Arial"/>
                <w:b/>
              </w:rPr>
              <w:t>wāhi</w:t>
            </w:r>
            <w:proofErr w:type="spellEnd"/>
            <w:r>
              <w:rPr>
                <w:rFonts w:ascii="Arial" w:hAnsi="Arial" w:cs="Arial"/>
                <w:b/>
              </w:rPr>
              <w:t xml:space="preserve"> </w:t>
            </w:r>
            <w:proofErr w:type="spellStart"/>
            <w:r>
              <w:rPr>
                <w:rFonts w:ascii="Arial" w:hAnsi="Arial" w:cs="Arial"/>
                <w:b/>
              </w:rPr>
              <w:t>tapu</w:t>
            </w:r>
            <w:proofErr w:type="spellEnd"/>
            <w:r>
              <w:rPr>
                <w:rFonts w:ascii="Arial" w:hAnsi="Arial" w:cs="Arial"/>
                <w:b/>
              </w:rPr>
              <w:t xml:space="preserve"> and other taonga are protected and provided for. </w:t>
            </w:r>
            <w:proofErr w:type="spellStart"/>
            <w:r>
              <w:rPr>
                <w:rFonts w:ascii="Arial" w:hAnsi="Arial" w:cs="Arial"/>
                <w:b/>
              </w:rPr>
              <w:t>Mātauranga</w:t>
            </w:r>
            <w:proofErr w:type="spellEnd"/>
            <w:r>
              <w:rPr>
                <w:rFonts w:ascii="Arial" w:hAnsi="Arial" w:cs="Arial"/>
                <w:b/>
              </w:rPr>
              <w:t xml:space="preserve"> Māori is applied where appropriate, in accordance with tikanga and kawa, as guided by mana whenua.</w:t>
            </w:r>
            <w:r>
              <w:br/>
              <w:t> </w:t>
            </w:r>
          </w:p>
        </w:tc>
      </w:tr>
      <w:tr w:rsidR="00725732" w:rsidRPr="0011437E" w14:paraId="01AEFC85" w14:textId="77777777" w:rsidTr="00F01A69">
        <w:trPr>
          <w:trHeight w:val="459"/>
        </w:trPr>
        <w:tc>
          <w:tcPr>
            <w:cnfStyle w:val="001000000000" w:firstRow="0" w:lastRow="0" w:firstColumn="1" w:lastColumn="0" w:oddVBand="0" w:evenVBand="0" w:oddHBand="0" w:evenHBand="0" w:firstRowFirstColumn="0" w:firstRowLastColumn="0" w:lastRowFirstColumn="0" w:lastRowLastColumn="0"/>
            <w:tcW w:w="1174" w:type="dxa"/>
          </w:tcPr>
          <w:p w14:paraId="6BAA42EB" w14:textId="77777777" w:rsidR="00725732" w:rsidRPr="0011437E" w:rsidRDefault="00725732" w:rsidP="00ED7B02">
            <w:pPr>
              <w:rPr>
                <w:rFonts w:ascii="Arial" w:hAnsi="Arial" w:cs="Arial"/>
                <w:sz w:val="18"/>
                <w:szCs w:val="18"/>
                <w:lang w:val="en-NZ"/>
              </w:rPr>
            </w:pPr>
            <w:r w:rsidRPr="0011437E">
              <w:rPr>
                <w:rFonts w:ascii="Arial" w:hAnsi="Arial" w:cs="Arial"/>
                <w:sz w:val="18"/>
                <w:szCs w:val="18"/>
              </w:rPr>
              <w:t xml:space="preserve"> S167 Taranaki </w:t>
            </w:r>
            <w:proofErr w:type="spellStart"/>
            <w:r w:rsidRPr="0011437E">
              <w:rPr>
                <w:rFonts w:ascii="Arial" w:hAnsi="Arial" w:cs="Arial"/>
                <w:sz w:val="18"/>
                <w:szCs w:val="18"/>
              </w:rPr>
              <w:t>Whānui</w:t>
            </w:r>
            <w:proofErr w:type="spellEnd"/>
            <w:r w:rsidRPr="0011437E">
              <w:rPr>
                <w:rFonts w:ascii="Arial" w:hAnsi="Arial" w:cs="Arial"/>
                <w:sz w:val="18"/>
                <w:szCs w:val="18"/>
              </w:rPr>
              <w:t xml:space="preserve"> </w:t>
            </w:r>
          </w:p>
        </w:tc>
        <w:tc>
          <w:tcPr>
            <w:tcW w:w="1378" w:type="dxa"/>
          </w:tcPr>
          <w:p w14:paraId="7DD61912"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S167.0189</w:t>
            </w:r>
          </w:p>
        </w:tc>
        <w:tc>
          <w:tcPr>
            <w:tcW w:w="1134" w:type="dxa"/>
          </w:tcPr>
          <w:p w14:paraId="2BC8790A"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 xml:space="preserve">Indigenous ecosystems </w:t>
            </w:r>
            <w:r w:rsidRPr="0011437E">
              <w:rPr>
                <w:rFonts w:ascii="Arial" w:hAnsi="Arial" w:cs="Arial"/>
                <w:sz w:val="18"/>
                <w:szCs w:val="18"/>
              </w:rPr>
              <w:lastRenderedPageBreak/>
              <w:t xml:space="preserve">Anticipated environmental results </w:t>
            </w:r>
          </w:p>
        </w:tc>
        <w:tc>
          <w:tcPr>
            <w:tcW w:w="872" w:type="dxa"/>
          </w:tcPr>
          <w:p w14:paraId="44D83CF0"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lastRenderedPageBreak/>
              <w:t>Not Stated / Neutral</w:t>
            </w:r>
          </w:p>
        </w:tc>
        <w:tc>
          <w:tcPr>
            <w:tcW w:w="4656" w:type="dxa"/>
          </w:tcPr>
          <w:p w14:paraId="36A6A7E4"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 in partnership (resourcing/funding) with mana whenua.</w:t>
            </w:r>
            <w:r w:rsidRPr="0011437E">
              <w:rPr>
                <w:rFonts w:ascii="Arial" w:hAnsi="Arial" w:cs="Arial"/>
                <w:sz w:val="18"/>
                <w:szCs w:val="18"/>
              </w:rPr>
              <w:br/>
            </w:r>
            <w:r w:rsidRPr="0011437E">
              <w:rPr>
                <w:rFonts w:ascii="Arial" w:hAnsi="Arial" w:cs="Arial"/>
                <w:sz w:val="18"/>
                <w:szCs w:val="18"/>
              </w:rPr>
              <w:br/>
            </w:r>
            <w:r w:rsidRPr="0011437E">
              <w:rPr>
                <w:rFonts w:ascii="Arial" w:hAnsi="Arial" w:cs="Arial"/>
                <w:sz w:val="18"/>
                <w:szCs w:val="18"/>
              </w:rPr>
              <w:lastRenderedPageBreak/>
              <w:t xml:space="preserve">Taranaki </w:t>
            </w:r>
            <w:proofErr w:type="spellStart"/>
            <w:r w:rsidRPr="0011437E">
              <w:rPr>
                <w:rFonts w:ascii="Arial" w:hAnsi="Arial" w:cs="Arial"/>
                <w:sz w:val="18"/>
                <w:szCs w:val="18"/>
              </w:rPr>
              <w:t>Whānui</w:t>
            </w:r>
            <w:proofErr w:type="spellEnd"/>
            <w:r w:rsidRPr="0011437E">
              <w:rPr>
                <w:rFonts w:ascii="Arial" w:hAnsi="Arial" w:cs="Arial"/>
                <w:sz w:val="18"/>
                <w:szCs w:val="18"/>
              </w:rPr>
              <w:t xml:space="preserve"> are keen to understand the process to establish the AERs.</w:t>
            </w:r>
            <w:r w:rsidRPr="0011437E">
              <w:rPr>
                <w:rFonts w:ascii="Arial" w:hAnsi="Arial" w:cs="Arial"/>
                <w:sz w:val="18"/>
                <w:szCs w:val="18"/>
              </w:rPr>
              <w:br/>
              <w:t>What input has come from mana whenua?</w:t>
            </w:r>
            <w:r w:rsidRPr="0011437E">
              <w:rPr>
                <w:rFonts w:ascii="Arial" w:hAnsi="Arial" w:cs="Arial"/>
                <w:sz w:val="18"/>
                <w:szCs w:val="18"/>
              </w:rPr>
              <w:br/>
            </w:r>
            <w:r w:rsidRPr="0011437E">
              <w:rPr>
                <w:rFonts w:ascii="Arial" w:hAnsi="Arial" w:cs="Arial"/>
                <w:sz w:val="18"/>
                <w:szCs w:val="18"/>
              </w:rPr>
              <w:br/>
              <w:t xml:space="preserve">Taranaki </w:t>
            </w:r>
            <w:proofErr w:type="spellStart"/>
            <w:r w:rsidRPr="0011437E">
              <w:rPr>
                <w:rFonts w:ascii="Arial" w:hAnsi="Arial" w:cs="Arial"/>
                <w:sz w:val="18"/>
                <w:szCs w:val="18"/>
              </w:rPr>
              <w:t>Whānui</w:t>
            </w:r>
            <w:proofErr w:type="spellEnd"/>
            <w:r w:rsidRPr="0011437E">
              <w:rPr>
                <w:rFonts w:ascii="Arial" w:hAnsi="Arial" w:cs="Arial"/>
                <w:sz w:val="18"/>
                <w:szCs w:val="18"/>
              </w:rPr>
              <w:t xml:space="preserve"> feel strongly that AERs need to be developed and monitored in partnership with mana whenua and include </w:t>
            </w:r>
            <w:proofErr w:type="spellStart"/>
            <w:r w:rsidRPr="0011437E">
              <w:rPr>
                <w:rFonts w:ascii="Arial" w:hAnsi="Arial" w:cs="Arial"/>
                <w:sz w:val="18"/>
                <w:szCs w:val="18"/>
              </w:rPr>
              <w:t>mātauranga</w:t>
            </w:r>
            <w:proofErr w:type="spellEnd"/>
            <w:r w:rsidRPr="0011437E">
              <w:rPr>
                <w:rFonts w:ascii="Arial" w:hAnsi="Arial" w:cs="Arial"/>
                <w:sz w:val="18"/>
                <w:szCs w:val="18"/>
              </w:rPr>
              <w:t xml:space="preserve"> Māori. (State of Environment Reports).</w:t>
            </w:r>
          </w:p>
        </w:tc>
        <w:tc>
          <w:tcPr>
            <w:tcW w:w="5245" w:type="dxa"/>
          </w:tcPr>
          <w:p w14:paraId="3283B477" w14:textId="2802415A"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lastRenderedPageBreak/>
              <w:t xml:space="preserve">Amend anticipated </w:t>
            </w:r>
            <w:proofErr w:type="spellStart"/>
            <w:r w:rsidRPr="0011437E">
              <w:rPr>
                <w:rFonts w:ascii="Arial" w:hAnsi="Arial" w:cs="Arial"/>
                <w:sz w:val="18"/>
                <w:szCs w:val="18"/>
              </w:rPr>
              <w:t>environemtnal</w:t>
            </w:r>
            <w:proofErr w:type="spellEnd"/>
            <w:r w:rsidRPr="0011437E">
              <w:rPr>
                <w:rFonts w:ascii="Arial" w:hAnsi="Arial" w:cs="Arial"/>
                <w:sz w:val="18"/>
                <w:szCs w:val="18"/>
              </w:rPr>
              <w:t xml:space="preserve"> results in partnership with mana whenua</w:t>
            </w:r>
            <w:r>
              <w:rPr>
                <w:rFonts w:ascii="Arial" w:hAnsi="Arial" w:cs="Arial"/>
                <w:sz w:val="18"/>
                <w:szCs w:val="18"/>
              </w:rPr>
              <w:t>.</w:t>
            </w:r>
          </w:p>
        </w:tc>
      </w:tr>
      <w:tr w:rsidR="00725732" w:rsidRPr="0011437E" w14:paraId="05A658CA" w14:textId="77777777" w:rsidTr="00F01A69">
        <w:trPr>
          <w:trHeight w:val="459"/>
        </w:trPr>
        <w:tc>
          <w:tcPr>
            <w:cnfStyle w:val="001000000000" w:firstRow="0" w:lastRow="0" w:firstColumn="1" w:lastColumn="0" w:oddVBand="0" w:evenVBand="0" w:oddHBand="0" w:evenHBand="0" w:firstRowFirstColumn="0" w:firstRowLastColumn="0" w:lastRowFirstColumn="0" w:lastRowLastColumn="0"/>
            <w:tcW w:w="1174" w:type="dxa"/>
          </w:tcPr>
          <w:p w14:paraId="311A3224" w14:textId="77777777" w:rsidR="00725732" w:rsidRPr="0011437E" w:rsidRDefault="00725732" w:rsidP="00ED7B02">
            <w:pPr>
              <w:rPr>
                <w:rFonts w:ascii="Arial" w:hAnsi="Arial" w:cs="Arial"/>
                <w:sz w:val="18"/>
                <w:szCs w:val="18"/>
                <w:lang w:val="en-NZ"/>
              </w:rPr>
            </w:pPr>
            <w:r w:rsidRPr="0011437E">
              <w:rPr>
                <w:rFonts w:ascii="Arial" w:hAnsi="Arial" w:cs="Arial"/>
                <w:sz w:val="18"/>
                <w:szCs w:val="18"/>
              </w:rPr>
              <w:t xml:space="preserve"> S78 Beef + Lamb New Zealand Limited </w:t>
            </w:r>
          </w:p>
        </w:tc>
        <w:tc>
          <w:tcPr>
            <w:tcW w:w="1378" w:type="dxa"/>
          </w:tcPr>
          <w:p w14:paraId="55024EEB"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S78.038</w:t>
            </w:r>
          </w:p>
        </w:tc>
        <w:tc>
          <w:tcPr>
            <w:tcW w:w="1134" w:type="dxa"/>
          </w:tcPr>
          <w:p w14:paraId="24E22644"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 xml:space="preserve">Natural hazards Anticipated environmental results </w:t>
            </w:r>
          </w:p>
        </w:tc>
        <w:tc>
          <w:tcPr>
            <w:tcW w:w="872" w:type="dxa"/>
          </w:tcPr>
          <w:p w14:paraId="12E2C4C4"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Not Stated / Neutral</w:t>
            </w:r>
          </w:p>
        </w:tc>
        <w:tc>
          <w:tcPr>
            <w:tcW w:w="4656" w:type="dxa"/>
          </w:tcPr>
          <w:p w14:paraId="20A34050"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Accepts that AERs 1 to 5 for Objective 19 are required to give effect to the NPS-UD but neither supports nor opposes the provisions.</w:t>
            </w:r>
          </w:p>
        </w:tc>
        <w:tc>
          <w:tcPr>
            <w:tcW w:w="5245" w:type="dxa"/>
          </w:tcPr>
          <w:p w14:paraId="31E6FDE0" w14:textId="563EA5C8"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Retain as notified</w:t>
            </w:r>
            <w:r>
              <w:rPr>
                <w:rFonts w:ascii="Arial" w:hAnsi="Arial" w:cs="Arial"/>
                <w:sz w:val="18"/>
                <w:szCs w:val="18"/>
              </w:rPr>
              <w:t>.</w:t>
            </w:r>
          </w:p>
        </w:tc>
      </w:tr>
      <w:tr w:rsidR="00725732" w:rsidRPr="0011437E" w14:paraId="4452D488" w14:textId="77777777" w:rsidTr="00F01A69">
        <w:trPr>
          <w:trHeight w:val="459"/>
        </w:trPr>
        <w:tc>
          <w:tcPr>
            <w:cnfStyle w:val="001000000000" w:firstRow="0" w:lastRow="0" w:firstColumn="1" w:lastColumn="0" w:oddVBand="0" w:evenVBand="0" w:oddHBand="0" w:evenHBand="0" w:firstRowFirstColumn="0" w:firstRowLastColumn="0" w:lastRowFirstColumn="0" w:lastRowLastColumn="0"/>
            <w:tcW w:w="1174" w:type="dxa"/>
          </w:tcPr>
          <w:p w14:paraId="59A8EBC3" w14:textId="77777777" w:rsidR="00725732" w:rsidRPr="0011437E" w:rsidRDefault="00725732" w:rsidP="00ED7B02">
            <w:pPr>
              <w:rPr>
                <w:rFonts w:ascii="Arial" w:hAnsi="Arial" w:cs="Arial"/>
                <w:sz w:val="18"/>
                <w:szCs w:val="18"/>
                <w:lang w:val="en-NZ"/>
              </w:rPr>
            </w:pPr>
            <w:r w:rsidRPr="0011437E">
              <w:rPr>
                <w:rFonts w:ascii="Arial" w:hAnsi="Arial" w:cs="Arial"/>
                <w:sz w:val="18"/>
                <w:szCs w:val="18"/>
              </w:rPr>
              <w:t xml:space="preserve"> S131 </w:t>
            </w:r>
            <w:proofErr w:type="spellStart"/>
            <w:r w:rsidRPr="0011437E">
              <w:rPr>
                <w:rFonts w:ascii="Arial" w:hAnsi="Arial" w:cs="Arial"/>
                <w:sz w:val="18"/>
                <w:szCs w:val="18"/>
              </w:rPr>
              <w:t>Ātiawa</w:t>
            </w:r>
            <w:proofErr w:type="spellEnd"/>
            <w:r w:rsidRPr="0011437E">
              <w:rPr>
                <w:rFonts w:ascii="Arial" w:hAnsi="Arial" w:cs="Arial"/>
                <w:sz w:val="18"/>
                <w:szCs w:val="18"/>
              </w:rPr>
              <w:t xml:space="preserve"> ki </w:t>
            </w:r>
            <w:proofErr w:type="spellStart"/>
            <w:r w:rsidRPr="0011437E">
              <w:rPr>
                <w:rFonts w:ascii="Arial" w:hAnsi="Arial" w:cs="Arial"/>
                <w:sz w:val="18"/>
                <w:szCs w:val="18"/>
              </w:rPr>
              <w:t>Whakarongotai</w:t>
            </w:r>
            <w:proofErr w:type="spellEnd"/>
            <w:r w:rsidRPr="0011437E">
              <w:rPr>
                <w:rFonts w:ascii="Arial" w:hAnsi="Arial" w:cs="Arial"/>
                <w:sz w:val="18"/>
                <w:szCs w:val="18"/>
              </w:rPr>
              <w:t xml:space="preserve"> Charitable Trust </w:t>
            </w:r>
          </w:p>
        </w:tc>
        <w:tc>
          <w:tcPr>
            <w:tcW w:w="1378" w:type="dxa"/>
          </w:tcPr>
          <w:p w14:paraId="40698263"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S131.0156</w:t>
            </w:r>
          </w:p>
        </w:tc>
        <w:tc>
          <w:tcPr>
            <w:tcW w:w="1134" w:type="dxa"/>
          </w:tcPr>
          <w:p w14:paraId="32F04137"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 xml:space="preserve">Natural hazards Anticipated environmental results </w:t>
            </w:r>
          </w:p>
        </w:tc>
        <w:tc>
          <w:tcPr>
            <w:tcW w:w="872" w:type="dxa"/>
          </w:tcPr>
          <w:p w14:paraId="4602BB0A"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w:t>
            </w:r>
          </w:p>
        </w:tc>
        <w:tc>
          <w:tcPr>
            <w:tcW w:w="4656" w:type="dxa"/>
          </w:tcPr>
          <w:p w14:paraId="71CE4339"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roofErr w:type="spellStart"/>
            <w:r w:rsidRPr="0011437E">
              <w:rPr>
                <w:rFonts w:ascii="Arial" w:hAnsi="Arial" w:cs="Arial"/>
                <w:sz w:val="18"/>
                <w:szCs w:val="18"/>
              </w:rPr>
              <w:t>Ātiawa</w:t>
            </w:r>
            <w:proofErr w:type="spellEnd"/>
            <w:r w:rsidRPr="0011437E">
              <w:rPr>
                <w:rFonts w:ascii="Arial" w:hAnsi="Arial" w:cs="Arial"/>
                <w:sz w:val="18"/>
                <w:szCs w:val="18"/>
              </w:rPr>
              <w:t xml:space="preserve"> support the proposed AER for Natural Hazards. </w:t>
            </w:r>
            <w:proofErr w:type="spellStart"/>
            <w:r w:rsidRPr="0011437E">
              <w:rPr>
                <w:rFonts w:ascii="Arial" w:hAnsi="Arial" w:cs="Arial"/>
                <w:sz w:val="18"/>
                <w:szCs w:val="18"/>
              </w:rPr>
              <w:t>Ātiawa</w:t>
            </w:r>
            <w:proofErr w:type="spellEnd"/>
            <w:r w:rsidRPr="0011437E">
              <w:rPr>
                <w:rFonts w:ascii="Arial" w:hAnsi="Arial" w:cs="Arial"/>
                <w:sz w:val="18"/>
                <w:szCs w:val="18"/>
              </w:rPr>
              <w:t xml:space="preserve"> seek further</w:t>
            </w:r>
            <w:r w:rsidRPr="0011437E">
              <w:rPr>
                <w:rFonts w:ascii="Arial" w:hAnsi="Arial" w:cs="Arial"/>
                <w:sz w:val="18"/>
                <w:szCs w:val="18"/>
              </w:rPr>
              <w:br/>
              <w:t>AER be included to ensure that mana whenua involvement in resource</w:t>
            </w:r>
            <w:r w:rsidRPr="0011437E">
              <w:rPr>
                <w:rFonts w:ascii="Arial" w:hAnsi="Arial" w:cs="Arial"/>
                <w:sz w:val="18"/>
                <w:szCs w:val="18"/>
              </w:rPr>
              <w:br/>
              <w:t>management is assessed and therefore those AER action is taken to achieve</w:t>
            </w:r>
            <w:r w:rsidRPr="0011437E">
              <w:rPr>
                <w:rFonts w:ascii="Arial" w:hAnsi="Arial" w:cs="Arial"/>
                <w:sz w:val="18"/>
                <w:szCs w:val="18"/>
              </w:rPr>
              <w:br/>
              <w:t xml:space="preserve">those AER. </w:t>
            </w:r>
          </w:p>
        </w:tc>
        <w:tc>
          <w:tcPr>
            <w:tcW w:w="5245" w:type="dxa"/>
          </w:tcPr>
          <w:p w14:paraId="10F5E4AF"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 xml:space="preserve">Include the following AER to the </w:t>
            </w:r>
            <w:proofErr w:type="spellStart"/>
            <w:r w:rsidRPr="0011437E">
              <w:rPr>
                <w:rFonts w:ascii="Arial" w:hAnsi="Arial" w:cs="Arial"/>
                <w:sz w:val="18"/>
                <w:szCs w:val="18"/>
              </w:rPr>
              <w:t>kaupapa</w:t>
            </w:r>
            <w:proofErr w:type="spellEnd"/>
            <w:r w:rsidRPr="0011437E">
              <w:rPr>
                <w:rFonts w:ascii="Arial" w:hAnsi="Arial" w:cs="Arial"/>
                <w:sz w:val="18"/>
                <w:szCs w:val="18"/>
              </w:rPr>
              <w:t xml:space="preserve"> 'Natural Hazards': </w:t>
            </w:r>
            <w:r>
              <w:rPr>
                <w:rFonts w:ascii="Arial" w:hAnsi="Arial" w:cs="Arial"/>
                <w:b/>
              </w:rPr>
              <w:t>Mana whenua and Regional Council work in partnership in the management of natural hazards in the Wellington region. This partnership provides for governance and operational input into all aspects of resource management to address natural hazards, including decision-</w:t>
            </w:r>
            <w:proofErr w:type="spellStart"/>
            <w:proofErr w:type="gramStart"/>
            <w:r>
              <w:rPr>
                <w:rFonts w:ascii="Arial" w:hAnsi="Arial" w:cs="Arial"/>
                <w:b/>
              </w:rPr>
              <w:t>making.Mana</w:t>
            </w:r>
            <w:proofErr w:type="spellEnd"/>
            <w:proofErr w:type="gramEnd"/>
            <w:r>
              <w:rPr>
                <w:rFonts w:ascii="Arial" w:hAnsi="Arial" w:cs="Arial"/>
                <w:b/>
              </w:rPr>
              <w:t xml:space="preserve"> whenua values including their relationship with their culture, ancestral lands, water, sites, </w:t>
            </w:r>
            <w:proofErr w:type="spellStart"/>
            <w:r>
              <w:rPr>
                <w:rFonts w:ascii="Arial" w:hAnsi="Arial" w:cs="Arial"/>
                <w:b/>
              </w:rPr>
              <w:t>wāhi</w:t>
            </w:r>
            <w:proofErr w:type="spellEnd"/>
            <w:r>
              <w:rPr>
                <w:rFonts w:ascii="Arial" w:hAnsi="Arial" w:cs="Arial"/>
                <w:b/>
              </w:rPr>
              <w:t xml:space="preserve"> </w:t>
            </w:r>
            <w:proofErr w:type="spellStart"/>
            <w:r>
              <w:rPr>
                <w:rFonts w:ascii="Arial" w:hAnsi="Arial" w:cs="Arial"/>
                <w:b/>
              </w:rPr>
              <w:t>tapu</w:t>
            </w:r>
            <w:proofErr w:type="spellEnd"/>
            <w:r>
              <w:rPr>
                <w:rFonts w:ascii="Arial" w:hAnsi="Arial" w:cs="Arial"/>
                <w:b/>
              </w:rPr>
              <w:t xml:space="preserve"> and other taonga are protected and provided </w:t>
            </w:r>
            <w:proofErr w:type="spellStart"/>
            <w:r>
              <w:rPr>
                <w:rFonts w:ascii="Arial" w:hAnsi="Arial" w:cs="Arial"/>
                <w:b/>
              </w:rPr>
              <w:t>for.Mātauranga</w:t>
            </w:r>
            <w:proofErr w:type="spellEnd"/>
            <w:r>
              <w:rPr>
                <w:rFonts w:ascii="Arial" w:hAnsi="Arial" w:cs="Arial"/>
                <w:b/>
              </w:rPr>
              <w:t xml:space="preserve"> Māori is applied where appropriate, in accordance with tikanga and kawa, as guided by mana whenua.</w:t>
            </w:r>
            <w:r>
              <w:br/>
              <w:t> </w:t>
            </w:r>
          </w:p>
        </w:tc>
      </w:tr>
      <w:tr w:rsidR="00725732" w:rsidRPr="0011437E" w14:paraId="00F76586" w14:textId="77777777" w:rsidTr="00F01A69">
        <w:trPr>
          <w:trHeight w:val="459"/>
        </w:trPr>
        <w:tc>
          <w:tcPr>
            <w:cnfStyle w:val="001000000000" w:firstRow="0" w:lastRow="0" w:firstColumn="1" w:lastColumn="0" w:oddVBand="0" w:evenVBand="0" w:oddHBand="0" w:evenHBand="0" w:firstRowFirstColumn="0" w:firstRowLastColumn="0" w:lastRowFirstColumn="0" w:lastRowLastColumn="0"/>
            <w:tcW w:w="1174" w:type="dxa"/>
          </w:tcPr>
          <w:p w14:paraId="38B03FC5" w14:textId="77777777" w:rsidR="00725732" w:rsidRPr="0011437E" w:rsidRDefault="00725732" w:rsidP="00ED7B02">
            <w:pPr>
              <w:rPr>
                <w:rFonts w:ascii="Arial" w:hAnsi="Arial" w:cs="Arial"/>
                <w:sz w:val="18"/>
                <w:szCs w:val="18"/>
                <w:lang w:val="en-NZ"/>
              </w:rPr>
            </w:pPr>
            <w:r w:rsidRPr="0011437E">
              <w:rPr>
                <w:rFonts w:ascii="Arial" w:hAnsi="Arial" w:cs="Arial"/>
                <w:sz w:val="18"/>
                <w:szCs w:val="18"/>
              </w:rPr>
              <w:t xml:space="preserve"> S167 Taranaki </w:t>
            </w:r>
            <w:proofErr w:type="spellStart"/>
            <w:r w:rsidRPr="0011437E">
              <w:rPr>
                <w:rFonts w:ascii="Arial" w:hAnsi="Arial" w:cs="Arial"/>
                <w:sz w:val="18"/>
                <w:szCs w:val="18"/>
              </w:rPr>
              <w:t>Whānui</w:t>
            </w:r>
            <w:proofErr w:type="spellEnd"/>
            <w:r w:rsidRPr="0011437E">
              <w:rPr>
                <w:rFonts w:ascii="Arial" w:hAnsi="Arial" w:cs="Arial"/>
                <w:sz w:val="18"/>
                <w:szCs w:val="18"/>
              </w:rPr>
              <w:t xml:space="preserve"> </w:t>
            </w:r>
          </w:p>
        </w:tc>
        <w:tc>
          <w:tcPr>
            <w:tcW w:w="1378" w:type="dxa"/>
          </w:tcPr>
          <w:p w14:paraId="5C8B44A7"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S167.0191</w:t>
            </w:r>
          </w:p>
        </w:tc>
        <w:tc>
          <w:tcPr>
            <w:tcW w:w="1134" w:type="dxa"/>
          </w:tcPr>
          <w:p w14:paraId="6F702DB6"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 xml:space="preserve">Natural hazards Anticipated environmental results </w:t>
            </w:r>
          </w:p>
        </w:tc>
        <w:tc>
          <w:tcPr>
            <w:tcW w:w="872" w:type="dxa"/>
          </w:tcPr>
          <w:p w14:paraId="3D969AAD"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Not Stated / Neutral</w:t>
            </w:r>
          </w:p>
        </w:tc>
        <w:tc>
          <w:tcPr>
            <w:tcW w:w="4656" w:type="dxa"/>
          </w:tcPr>
          <w:p w14:paraId="55B8A68E"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 in partnership (resourcing/funding) with mana whenua.</w:t>
            </w:r>
            <w:r w:rsidRPr="0011437E">
              <w:rPr>
                <w:rFonts w:ascii="Arial" w:hAnsi="Arial" w:cs="Arial"/>
                <w:sz w:val="18"/>
                <w:szCs w:val="18"/>
              </w:rPr>
              <w:br/>
            </w:r>
            <w:r w:rsidRPr="0011437E">
              <w:rPr>
                <w:rFonts w:ascii="Arial" w:hAnsi="Arial" w:cs="Arial"/>
                <w:sz w:val="18"/>
                <w:szCs w:val="18"/>
              </w:rPr>
              <w:br/>
              <w:t xml:space="preserve">Taranaki </w:t>
            </w:r>
            <w:proofErr w:type="spellStart"/>
            <w:r w:rsidRPr="0011437E">
              <w:rPr>
                <w:rFonts w:ascii="Arial" w:hAnsi="Arial" w:cs="Arial"/>
                <w:sz w:val="18"/>
                <w:szCs w:val="18"/>
              </w:rPr>
              <w:t>Whānui</w:t>
            </w:r>
            <w:proofErr w:type="spellEnd"/>
            <w:r w:rsidRPr="0011437E">
              <w:rPr>
                <w:rFonts w:ascii="Arial" w:hAnsi="Arial" w:cs="Arial"/>
                <w:sz w:val="18"/>
                <w:szCs w:val="18"/>
              </w:rPr>
              <w:t xml:space="preserve"> are keen to understand the process to establish the AERs.</w:t>
            </w:r>
            <w:r w:rsidRPr="0011437E">
              <w:rPr>
                <w:rFonts w:ascii="Arial" w:hAnsi="Arial" w:cs="Arial"/>
                <w:sz w:val="18"/>
                <w:szCs w:val="18"/>
              </w:rPr>
              <w:br/>
              <w:t>What input has come from mana whenua?</w:t>
            </w:r>
            <w:r w:rsidRPr="0011437E">
              <w:rPr>
                <w:rFonts w:ascii="Arial" w:hAnsi="Arial" w:cs="Arial"/>
                <w:sz w:val="18"/>
                <w:szCs w:val="18"/>
              </w:rPr>
              <w:br/>
            </w:r>
            <w:r w:rsidRPr="0011437E">
              <w:rPr>
                <w:rFonts w:ascii="Arial" w:hAnsi="Arial" w:cs="Arial"/>
                <w:sz w:val="18"/>
                <w:szCs w:val="18"/>
              </w:rPr>
              <w:br/>
              <w:t xml:space="preserve">Taranaki </w:t>
            </w:r>
            <w:proofErr w:type="spellStart"/>
            <w:r w:rsidRPr="0011437E">
              <w:rPr>
                <w:rFonts w:ascii="Arial" w:hAnsi="Arial" w:cs="Arial"/>
                <w:sz w:val="18"/>
                <w:szCs w:val="18"/>
              </w:rPr>
              <w:t>Whānui</w:t>
            </w:r>
            <w:proofErr w:type="spellEnd"/>
            <w:r w:rsidRPr="0011437E">
              <w:rPr>
                <w:rFonts w:ascii="Arial" w:hAnsi="Arial" w:cs="Arial"/>
                <w:sz w:val="18"/>
                <w:szCs w:val="18"/>
              </w:rPr>
              <w:t xml:space="preserve"> feel strongly that AERs need to be developed and monitored in partnership with mana whenua and include </w:t>
            </w:r>
            <w:proofErr w:type="spellStart"/>
            <w:r w:rsidRPr="0011437E">
              <w:rPr>
                <w:rFonts w:ascii="Arial" w:hAnsi="Arial" w:cs="Arial"/>
                <w:sz w:val="18"/>
                <w:szCs w:val="18"/>
              </w:rPr>
              <w:t>mātauranga</w:t>
            </w:r>
            <w:proofErr w:type="spellEnd"/>
            <w:r w:rsidRPr="0011437E">
              <w:rPr>
                <w:rFonts w:ascii="Arial" w:hAnsi="Arial" w:cs="Arial"/>
                <w:sz w:val="18"/>
                <w:szCs w:val="18"/>
              </w:rPr>
              <w:t xml:space="preserve"> Māori. (State of Environment Reports).</w:t>
            </w:r>
          </w:p>
        </w:tc>
        <w:tc>
          <w:tcPr>
            <w:tcW w:w="5245" w:type="dxa"/>
          </w:tcPr>
          <w:p w14:paraId="27DA68E8"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 xml:space="preserve">Amend anticipated </w:t>
            </w:r>
            <w:proofErr w:type="spellStart"/>
            <w:r w:rsidRPr="0011437E">
              <w:rPr>
                <w:rFonts w:ascii="Arial" w:hAnsi="Arial" w:cs="Arial"/>
                <w:sz w:val="18"/>
                <w:szCs w:val="18"/>
              </w:rPr>
              <w:t>environemtnal</w:t>
            </w:r>
            <w:proofErr w:type="spellEnd"/>
            <w:r w:rsidRPr="0011437E">
              <w:rPr>
                <w:rFonts w:ascii="Arial" w:hAnsi="Arial" w:cs="Arial"/>
                <w:sz w:val="18"/>
                <w:szCs w:val="18"/>
              </w:rPr>
              <w:t xml:space="preserve"> results in partnership with mana whenua </w:t>
            </w:r>
          </w:p>
        </w:tc>
      </w:tr>
      <w:tr w:rsidR="00725732" w:rsidRPr="0011437E" w14:paraId="5CDB95E5" w14:textId="77777777" w:rsidTr="00F01A69">
        <w:trPr>
          <w:trHeight w:val="459"/>
        </w:trPr>
        <w:tc>
          <w:tcPr>
            <w:cnfStyle w:val="001000000000" w:firstRow="0" w:lastRow="0" w:firstColumn="1" w:lastColumn="0" w:oddVBand="0" w:evenVBand="0" w:oddHBand="0" w:evenHBand="0" w:firstRowFirstColumn="0" w:firstRowLastColumn="0" w:lastRowFirstColumn="0" w:lastRowLastColumn="0"/>
            <w:tcW w:w="1174" w:type="dxa"/>
          </w:tcPr>
          <w:p w14:paraId="2DFE85F8" w14:textId="77777777" w:rsidR="00725732" w:rsidRPr="0011437E" w:rsidRDefault="00725732" w:rsidP="00ED7B02">
            <w:pPr>
              <w:rPr>
                <w:rFonts w:ascii="Arial" w:hAnsi="Arial" w:cs="Arial"/>
                <w:sz w:val="18"/>
                <w:szCs w:val="18"/>
                <w:lang w:val="en-NZ"/>
              </w:rPr>
            </w:pPr>
            <w:r w:rsidRPr="0011437E">
              <w:rPr>
                <w:rFonts w:ascii="Arial" w:hAnsi="Arial" w:cs="Arial"/>
                <w:sz w:val="18"/>
                <w:szCs w:val="18"/>
              </w:rPr>
              <w:lastRenderedPageBreak/>
              <w:t xml:space="preserve"> S78 Beef + Lamb New Zealand Limited </w:t>
            </w:r>
          </w:p>
        </w:tc>
        <w:tc>
          <w:tcPr>
            <w:tcW w:w="1378" w:type="dxa"/>
          </w:tcPr>
          <w:p w14:paraId="18664F18"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S78.039</w:t>
            </w:r>
          </w:p>
        </w:tc>
        <w:tc>
          <w:tcPr>
            <w:tcW w:w="1134" w:type="dxa"/>
          </w:tcPr>
          <w:p w14:paraId="157CAAAC"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 xml:space="preserve">Regional form, design and function Anticipated environmental results </w:t>
            </w:r>
          </w:p>
        </w:tc>
        <w:tc>
          <w:tcPr>
            <w:tcW w:w="872" w:type="dxa"/>
          </w:tcPr>
          <w:p w14:paraId="6AAC4732"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Not Stated / Neutral</w:t>
            </w:r>
          </w:p>
        </w:tc>
        <w:tc>
          <w:tcPr>
            <w:tcW w:w="4656" w:type="dxa"/>
          </w:tcPr>
          <w:p w14:paraId="6E344AA3"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Accepts that AERs 1 to 7 for Objective 22 are required to give effect to the NPS-UD but neither supports nor opposes the provisions.</w:t>
            </w:r>
          </w:p>
        </w:tc>
        <w:tc>
          <w:tcPr>
            <w:tcW w:w="5245" w:type="dxa"/>
          </w:tcPr>
          <w:p w14:paraId="67204A9F"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 xml:space="preserve">Retain as notified </w:t>
            </w:r>
            <w:r w:rsidRPr="0011437E">
              <w:rPr>
                <w:rFonts w:ascii="Arial" w:hAnsi="Arial" w:cs="Arial"/>
                <w:sz w:val="18"/>
                <w:szCs w:val="18"/>
              </w:rPr>
              <w:br/>
              <w:t> </w:t>
            </w:r>
          </w:p>
        </w:tc>
      </w:tr>
      <w:tr w:rsidR="00725732" w:rsidRPr="0011437E" w14:paraId="27758EBE" w14:textId="77777777" w:rsidTr="00F01A69">
        <w:trPr>
          <w:trHeight w:val="459"/>
        </w:trPr>
        <w:tc>
          <w:tcPr>
            <w:cnfStyle w:val="001000000000" w:firstRow="0" w:lastRow="0" w:firstColumn="1" w:lastColumn="0" w:oddVBand="0" w:evenVBand="0" w:oddHBand="0" w:evenHBand="0" w:firstRowFirstColumn="0" w:firstRowLastColumn="0" w:lastRowFirstColumn="0" w:lastRowLastColumn="0"/>
            <w:tcW w:w="1174" w:type="dxa"/>
          </w:tcPr>
          <w:p w14:paraId="6F124DC0" w14:textId="77777777" w:rsidR="00725732" w:rsidRPr="0011437E" w:rsidRDefault="00725732" w:rsidP="00ED7B02">
            <w:pPr>
              <w:rPr>
                <w:rFonts w:ascii="Arial" w:hAnsi="Arial" w:cs="Arial"/>
                <w:sz w:val="18"/>
                <w:szCs w:val="18"/>
                <w:lang w:val="en-NZ"/>
              </w:rPr>
            </w:pPr>
            <w:r w:rsidRPr="0011437E">
              <w:rPr>
                <w:rFonts w:ascii="Arial" w:hAnsi="Arial" w:cs="Arial"/>
                <w:sz w:val="18"/>
                <w:szCs w:val="18"/>
              </w:rPr>
              <w:t xml:space="preserve"> S128 Horticulture New Zealand </w:t>
            </w:r>
          </w:p>
        </w:tc>
        <w:tc>
          <w:tcPr>
            <w:tcW w:w="1378" w:type="dxa"/>
          </w:tcPr>
          <w:p w14:paraId="2C3DBD9B"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S128.062</w:t>
            </w:r>
          </w:p>
        </w:tc>
        <w:tc>
          <w:tcPr>
            <w:tcW w:w="1134" w:type="dxa"/>
          </w:tcPr>
          <w:p w14:paraId="76955C9B"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 xml:space="preserve">Regional form, design and function Anticipated environmental results </w:t>
            </w:r>
          </w:p>
        </w:tc>
        <w:tc>
          <w:tcPr>
            <w:tcW w:w="872" w:type="dxa"/>
          </w:tcPr>
          <w:p w14:paraId="5B0E8B76"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 in part</w:t>
            </w:r>
          </w:p>
        </w:tc>
        <w:tc>
          <w:tcPr>
            <w:tcW w:w="4656" w:type="dxa"/>
          </w:tcPr>
          <w:p w14:paraId="58091019"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As elsewhere, urban development needs to be carefully planned to protective the values of highly productive land.</w:t>
            </w:r>
          </w:p>
        </w:tc>
        <w:tc>
          <w:tcPr>
            <w:tcW w:w="5245" w:type="dxa"/>
          </w:tcPr>
          <w:p w14:paraId="6EBB6DF0"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Amend paragraph 5 in Table 14 (p. 204)</w:t>
            </w:r>
            <w:r w:rsidRPr="0011437E">
              <w:rPr>
                <w:rFonts w:ascii="Arial" w:hAnsi="Arial" w:cs="Arial"/>
                <w:sz w:val="18"/>
                <w:szCs w:val="18"/>
              </w:rPr>
              <w:br/>
              <w:t xml:space="preserve">5. Urban expansion is carefully planned </w:t>
            </w:r>
            <w:proofErr w:type="gramStart"/>
            <w:r w:rsidRPr="0011437E">
              <w:rPr>
                <w:rFonts w:ascii="Arial" w:hAnsi="Arial" w:cs="Arial"/>
                <w:sz w:val="18"/>
                <w:szCs w:val="18"/>
              </w:rPr>
              <w:t>including</w:t>
            </w:r>
            <w:proofErr w:type="gramEnd"/>
            <w:r w:rsidRPr="0011437E">
              <w:rPr>
                <w:rFonts w:ascii="Arial" w:hAnsi="Arial" w:cs="Arial"/>
                <w:sz w:val="18"/>
                <w:szCs w:val="18"/>
              </w:rPr>
              <w:t xml:space="preserve"> occurring in locations and ways that are well connected, support the protection of freshwater ecosystems</w:t>
            </w:r>
            <w:r>
              <w:rPr>
                <w:rFonts w:ascii="Arial" w:hAnsi="Arial" w:cs="Arial"/>
                <w:b/>
              </w:rPr>
              <w:t xml:space="preserve">, retain highly productive land </w:t>
            </w:r>
            <w:r>
              <w:t>and improve resilience to the effects of climate change</w:t>
            </w:r>
            <w:r>
              <w:br/>
            </w:r>
            <w:r>
              <w:br/>
              <w:t> </w:t>
            </w:r>
          </w:p>
        </w:tc>
      </w:tr>
      <w:tr w:rsidR="00725732" w:rsidRPr="0011437E" w14:paraId="070968B8" w14:textId="77777777" w:rsidTr="00F01A69">
        <w:trPr>
          <w:trHeight w:val="459"/>
        </w:trPr>
        <w:tc>
          <w:tcPr>
            <w:cnfStyle w:val="001000000000" w:firstRow="0" w:lastRow="0" w:firstColumn="1" w:lastColumn="0" w:oddVBand="0" w:evenVBand="0" w:oddHBand="0" w:evenHBand="0" w:firstRowFirstColumn="0" w:firstRowLastColumn="0" w:lastRowFirstColumn="0" w:lastRowLastColumn="0"/>
            <w:tcW w:w="1174" w:type="dxa"/>
          </w:tcPr>
          <w:p w14:paraId="63F1E0EB" w14:textId="77777777" w:rsidR="00725732" w:rsidRPr="0011437E" w:rsidRDefault="00725732" w:rsidP="00ED7B02">
            <w:pPr>
              <w:rPr>
                <w:rFonts w:ascii="Arial" w:hAnsi="Arial" w:cs="Arial"/>
                <w:sz w:val="18"/>
                <w:szCs w:val="18"/>
                <w:lang w:val="en-NZ"/>
              </w:rPr>
            </w:pPr>
            <w:r w:rsidRPr="0011437E">
              <w:rPr>
                <w:rFonts w:ascii="Arial" w:hAnsi="Arial" w:cs="Arial"/>
                <w:sz w:val="18"/>
                <w:szCs w:val="18"/>
              </w:rPr>
              <w:t xml:space="preserve"> S158 </w:t>
            </w:r>
            <w:proofErr w:type="spellStart"/>
            <w:r w:rsidRPr="0011437E">
              <w:rPr>
                <w:rFonts w:ascii="Arial" w:hAnsi="Arial" w:cs="Arial"/>
                <w:sz w:val="18"/>
                <w:szCs w:val="18"/>
              </w:rPr>
              <w:t>Kāinga</w:t>
            </w:r>
            <w:proofErr w:type="spellEnd"/>
            <w:r w:rsidRPr="0011437E">
              <w:rPr>
                <w:rFonts w:ascii="Arial" w:hAnsi="Arial" w:cs="Arial"/>
                <w:sz w:val="18"/>
                <w:szCs w:val="18"/>
              </w:rPr>
              <w:t xml:space="preserve"> Ora Homes and Communities </w:t>
            </w:r>
          </w:p>
        </w:tc>
        <w:tc>
          <w:tcPr>
            <w:tcW w:w="1378" w:type="dxa"/>
          </w:tcPr>
          <w:p w14:paraId="514E85AA"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S158.049</w:t>
            </w:r>
          </w:p>
        </w:tc>
        <w:tc>
          <w:tcPr>
            <w:tcW w:w="1134" w:type="dxa"/>
          </w:tcPr>
          <w:p w14:paraId="110B2903"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 xml:space="preserve">Regional form, design and function Anticipated environmental results </w:t>
            </w:r>
          </w:p>
        </w:tc>
        <w:tc>
          <w:tcPr>
            <w:tcW w:w="872" w:type="dxa"/>
          </w:tcPr>
          <w:p w14:paraId="74312184"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 in part</w:t>
            </w:r>
          </w:p>
        </w:tc>
        <w:tc>
          <w:tcPr>
            <w:tcW w:w="4656" w:type="dxa"/>
          </w:tcPr>
          <w:p w14:paraId="1BDFC575"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Consequential to the changes sought to Objective 22, seeks changes to the anticipated environmental results.</w:t>
            </w:r>
          </w:p>
        </w:tc>
        <w:tc>
          <w:tcPr>
            <w:tcW w:w="5245" w:type="dxa"/>
          </w:tcPr>
          <w:p w14:paraId="72A6E0C2"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Amend anticipated environmental results as follows:</w:t>
            </w:r>
            <w:r w:rsidRPr="0011437E">
              <w:rPr>
                <w:rFonts w:ascii="Arial" w:hAnsi="Arial" w:cs="Arial"/>
                <w:sz w:val="18"/>
                <w:szCs w:val="18"/>
              </w:rPr>
              <w:br/>
              <w:t>1. District plans:</w:t>
            </w:r>
            <w:r w:rsidRPr="0011437E">
              <w:rPr>
                <w:rFonts w:ascii="Arial" w:hAnsi="Arial" w:cs="Arial"/>
                <w:sz w:val="18"/>
                <w:szCs w:val="18"/>
              </w:rPr>
              <w:br/>
              <w:t xml:space="preserve">(a) contain policies, rules and/or other methods that encourage a range of land use activities to maintain and enhance the viability and vibrancy of Wellington City Centre, the Metropolitan </w:t>
            </w:r>
            <w:proofErr w:type="spellStart"/>
            <w:r w:rsidRPr="0011437E">
              <w:rPr>
                <w:rFonts w:ascii="Arial" w:hAnsi="Arial" w:cs="Arial"/>
                <w:sz w:val="18"/>
                <w:szCs w:val="18"/>
              </w:rPr>
              <w:t>Centres</w:t>
            </w:r>
            <w:proofErr w:type="spellEnd"/>
            <w:r w:rsidRPr="0011437E">
              <w:rPr>
                <w:rFonts w:ascii="Arial" w:hAnsi="Arial" w:cs="Arial"/>
                <w:sz w:val="18"/>
                <w:szCs w:val="18"/>
              </w:rPr>
              <w:t xml:space="preserve"> and the Town </w:t>
            </w:r>
            <w:proofErr w:type="spellStart"/>
            <w:r w:rsidRPr="0011437E">
              <w:rPr>
                <w:rFonts w:ascii="Arial" w:hAnsi="Arial" w:cs="Arial"/>
                <w:sz w:val="18"/>
                <w:szCs w:val="18"/>
              </w:rPr>
              <w:t>Centres</w:t>
            </w:r>
            <w:proofErr w:type="spellEnd"/>
            <w:r w:rsidRPr="0011437E">
              <w:rPr>
                <w:rFonts w:ascii="Arial" w:hAnsi="Arial" w:cs="Arial"/>
                <w:sz w:val="18"/>
                <w:szCs w:val="18"/>
              </w:rPr>
              <w:t xml:space="preserve"> </w:t>
            </w:r>
            <w:r>
              <w:rPr>
                <w:rFonts w:ascii="Arial" w:hAnsi="Arial" w:cs="Arial"/>
                <w:strike/>
              </w:rPr>
              <w:t xml:space="preserve">the regionally and locally significant </w:t>
            </w:r>
            <w:proofErr w:type="spellStart"/>
            <w:r>
              <w:rPr>
                <w:rFonts w:ascii="Arial" w:hAnsi="Arial" w:cs="Arial"/>
                <w:strike/>
              </w:rPr>
              <w:t>centres</w:t>
            </w:r>
            <w:proofErr w:type="spellEnd"/>
            <w:r>
              <w:rPr>
                <w:rFonts w:ascii="Arial" w:hAnsi="Arial" w:cs="Arial"/>
                <w:strike/>
              </w:rPr>
              <w:t>, including the regional central business district; and(b) identify and contain policies and methods to enable a range of building heights and density, including high and medium density development.</w:t>
            </w:r>
            <w:r>
              <w:rPr>
                <w:rFonts w:ascii="Arial" w:hAnsi="Arial" w:cs="Arial"/>
                <w:b/>
              </w:rPr>
              <w:t xml:space="preserve">(c) identify and enable urban intensification, including building heights and built form </w:t>
            </w:r>
            <w:proofErr w:type="spellStart"/>
            <w:r>
              <w:rPr>
                <w:rFonts w:ascii="Arial" w:hAnsi="Arial" w:cs="Arial"/>
                <w:b/>
              </w:rPr>
              <w:t>density:i</w:t>
            </w:r>
            <w:proofErr w:type="spellEnd"/>
            <w:r>
              <w:rPr>
                <w:rFonts w:ascii="Arial" w:hAnsi="Arial" w:cs="Arial"/>
                <w:b/>
              </w:rPr>
              <w:t xml:space="preserve">. As much capacity development capacity as possible to </w:t>
            </w:r>
            <w:proofErr w:type="spellStart"/>
            <w:r>
              <w:rPr>
                <w:rFonts w:ascii="Arial" w:hAnsi="Arial" w:cs="Arial"/>
                <w:b/>
              </w:rPr>
              <w:t>maximise</w:t>
            </w:r>
            <w:proofErr w:type="spellEnd"/>
            <w:r>
              <w:rPr>
                <w:rFonts w:ascii="Arial" w:hAnsi="Arial" w:cs="Arial"/>
                <w:b/>
              </w:rPr>
              <w:t xml:space="preserve"> the benefits of intensification within the Wellington City Centre and within at least a 15-20 minute / 1200m-1500m walkable catchment from the edge of the City Centre </w:t>
            </w:r>
            <w:proofErr w:type="spellStart"/>
            <w:proofErr w:type="gramStart"/>
            <w:r>
              <w:rPr>
                <w:rFonts w:ascii="Arial" w:hAnsi="Arial" w:cs="Arial"/>
                <w:b/>
              </w:rPr>
              <w:t>Zone;ii</w:t>
            </w:r>
            <w:proofErr w:type="spellEnd"/>
            <w:r>
              <w:rPr>
                <w:rFonts w:ascii="Arial" w:hAnsi="Arial" w:cs="Arial"/>
                <w:b/>
              </w:rPr>
              <w:t>.</w:t>
            </w:r>
            <w:proofErr w:type="gramEnd"/>
            <w:r>
              <w:rPr>
                <w:rFonts w:ascii="Arial" w:hAnsi="Arial" w:cs="Arial"/>
                <w:b/>
              </w:rPr>
              <w:t xml:space="preserve"> Building heights of at least 6 </w:t>
            </w:r>
            <w:proofErr w:type="spellStart"/>
            <w:r>
              <w:rPr>
                <w:rFonts w:ascii="Arial" w:hAnsi="Arial" w:cs="Arial"/>
                <w:b/>
              </w:rPr>
              <w:t>storeys</w:t>
            </w:r>
            <w:proofErr w:type="spellEnd"/>
            <w:r>
              <w:rPr>
                <w:rFonts w:ascii="Arial" w:hAnsi="Arial" w:cs="Arial"/>
                <w:b/>
              </w:rPr>
              <w:t xml:space="preserve"> and density of urban form to reflect demand for housing and business use within the Metropolitan Zones and at least 15min/800m </w:t>
            </w:r>
            <w:r>
              <w:rPr>
                <w:rFonts w:ascii="Arial" w:hAnsi="Arial" w:cs="Arial"/>
                <w:b/>
              </w:rPr>
              <w:lastRenderedPageBreak/>
              <w:t xml:space="preserve">walkable catchment from the edge of the Metropolitan Centre Zone and from existing and planned rapid transit </w:t>
            </w:r>
            <w:proofErr w:type="spellStart"/>
            <w:proofErr w:type="gramStart"/>
            <w:r>
              <w:rPr>
                <w:rFonts w:ascii="Arial" w:hAnsi="Arial" w:cs="Arial"/>
                <w:b/>
              </w:rPr>
              <w:t>stops;iii</w:t>
            </w:r>
            <w:proofErr w:type="spellEnd"/>
            <w:r>
              <w:rPr>
                <w:rFonts w:ascii="Arial" w:hAnsi="Arial" w:cs="Arial"/>
                <w:b/>
              </w:rPr>
              <w:t>.</w:t>
            </w:r>
            <w:proofErr w:type="gramEnd"/>
            <w:r>
              <w:rPr>
                <w:rFonts w:ascii="Arial" w:hAnsi="Arial" w:cs="Arial"/>
                <w:b/>
              </w:rPr>
              <w:t xml:space="preserve"> Within and adjacent to the town </w:t>
            </w:r>
            <w:proofErr w:type="spellStart"/>
            <w:r>
              <w:rPr>
                <w:rFonts w:ascii="Arial" w:hAnsi="Arial" w:cs="Arial"/>
                <w:b/>
              </w:rPr>
              <w:t>centres</w:t>
            </w:r>
            <w:proofErr w:type="spellEnd"/>
            <w:r>
              <w:rPr>
                <w:rFonts w:ascii="Arial" w:hAnsi="Arial" w:cs="Arial"/>
                <w:b/>
              </w:rPr>
              <w:t xml:space="preserve">, building heights of at least 6 </w:t>
            </w:r>
            <w:proofErr w:type="spellStart"/>
            <w:r>
              <w:rPr>
                <w:rFonts w:ascii="Arial" w:hAnsi="Arial" w:cs="Arial"/>
                <w:b/>
              </w:rPr>
              <w:t>storeys</w:t>
            </w:r>
            <w:proofErr w:type="spellEnd"/>
            <w:r>
              <w:rPr>
                <w:rFonts w:ascii="Arial" w:hAnsi="Arial" w:cs="Arial"/>
                <w:b/>
              </w:rPr>
              <w:t xml:space="preserve"> and densities of urban form commensurate with the level of commercial activity and community services and at least within a 10 min/400-800m walkable catchment from the edge of the Town Centre Zones.</w:t>
            </w:r>
            <w:r>
              <w:br/>
              <w:t> </w:t>
            </w:r>
          </w:p>
        </w:tc>
      </w:tr>
      <w:tr w:rsidR="00725732" w:rsidRPr="0011437E" w14:paraId="326C7F3F" w14:textId="77777777" w:rsidTr="00F01A69">
        <w:trPr>
          <w:trHeight w:val="459"/>
        </w:trPr>
        <w:tc>
          <w:tcPr>
            <w:cnfStyle w:val="001000000000" w:firstRow="0" w:lastRow="0" w:firstColumn="1" w:lastColumn="0" w:oddVBand="0" w:evenVBand="0" w:oddHBand="0" w:evenHBand="0" w:firstRowFirstColumn="0" w:firstRowLastColumn="0" w:lastRowFirstColumn="0" w:lastRowLastColumn="0"/>
            <w:tcW w:w="1174" w:type="dxa"/>
          </w:tcPr>
          <w:p w14:paraId="0F03003C" w14:textId="77777777" w:rsidR="00725732" w:rsidRPr="0011437E" w:rsidRDefault="00725732" w:rsidP="00ED7B02">
            <w:pPr>
              <w:rPr>
                <w:rFonts w:ascii="Arial" w:hAnsi="Arial" w:cs="Arial"/>
                <w:sz w:val="18"/>
                <w:szCs w:val="18"/>
                <w:lang w:val="en-NZ"/>
              </w:rPr>
            </w:pPr>
            <w:r w:rsidRPr="0011437E">
              <w:rPr>
                <w:rFonts w:ascii="Arial" w:hAnsi="Arial" w:cs="Arial"/>
                <w:sz w:val="18"/>
                <w:szCs w:val="18"/>
              </w:rPr>
              <w:lastRenderedPageBreak/>
              <w:t xml:space="preserve"> S131 </w:t>
            </w:r>
            <w:proofErr w:type="spellStart"/>
            <w:r w:rsidRPr="0011437E">
              <w:rPr>
                <w:rFonts w:ascii="Arial" w:hAnsi="Arial" w:cs="Arial"/>
                <w:sz w:val="18"/>
                <w:szCs w:val="18"/>
              </w:rPr>
              <w:t>Ātiawa</w:t>
            </w:r>
            <w:proofErr w:type="spellEnd"/>
            <w:r w:rsidRPr="0011437E">
              <w:rPr>
                <w:rFonts w:ascii="Arial" w:hAnsi="Arial" w:cs="Arial"/>
                <w:sz w:val="18"/>
                <w:szCs w:val="18"/>
              </w:rPr>
              <w:t xml:space="preserve"> ki </w:t>
            </w:r>
            <w:proofErr w:type="spellStart"/>
            <w:r w:rsidRPr="0011437E">
              <w:rPr>
                <w:rFonts w:ascii="Arial" w:hAnsi="Arial" w:cs="Arial"/>
                <w:sz w:val="18"/>
                <w:szCs w:val="18"/>
              </w:rPr>
              <w:t>Whakarongotai</w:t>
            </w:r>
            <w:proofErr w:type="spellEnd"/>
            <w:r w:rsidRPr="0011437E">
              <w:rPr>
                <w:rFonts w:ascii="Arial" w:hAnsi="Arial" w:cs="Arial"/>
                <w:sz w:val="18"/>
                <w:szCs w:val="18"/>
              </w:rPr>
              <w:t xml:space="preserve"> Charitable Trust </w:t>
            </w:r>
          </w:p>
        </w:tc>
        <w:tc>
          <w:tcPr>
            <w:tcW w:w="1378" w:type="dxa"/>
          </w:tcPr>
          <w:p w14:paraId="012CC9C7"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S131.0157</w:t>
            </w:r>
          </w:p>
        </w:tc>
        <w:tc>
          <w:tcPr>
            <w:tcW w:w="1134" w:type="dxa"/>
          </w:tcPr>
          <w:p w14:paraId="61B7DFC6"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 xml:space="preserve">Regional form, design and function Anticipated environmental results </w:t>
            </w:r>
          </w:p>
        </w:tc>
        <w:tc>
          <w:tcPr>
            <w:tcW w:w="872" w:type="dxa"/>
          </w:tcPr>
          <w:p w14:paraId="661088B1"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 in part</w:t>
            </w:r>
          </w:p>
        </w:tc>
        <w:tc>
          <w:tcPr>
            <w:tcW w:w="4656" w:type="dxa"/>
          </w:tcPr>
          <w:p w14:paraId="2358DF5F"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There is no AER related to (h) Enable Māori to express their cultural and</w:t>
            </w:r>
            <w:r w:rsidRPr="0011437E">
              <w:rPr>
                <w:rFonts w:ascii="Arial" w:hAnsi="Arial" w:cs="Arial"/>
                <w:sz w:val="18"/>
                <w:szCs w:val="18"/>
              </w:rPr>
              <w:br/>
              <w:t xml:space="preserve">traditional norms by providing for mana whenua / </w:t>
            </w:r>
            <w:proofErr w:type="spellStart"/>
            <w:r w:rsidRPr="0011437E">
              <w:rPr>
                <w:rFonts w:ascii="Arial" w:hAnsi="Arial" w:cs="Arial"/>
                <w:sz w:val="18"/>
                <w:szCs w:val="18"/>
              </w:rPr>
              <w:t>tangata</w:t>
            </w:r>
            <w:proofErr w:type="spellEnd"/>
            <w:r w:rsidRPr="0011437E">
              <w:rPr>
                <w:rFonts w:ascii="Arial" w:hAnsi="Arial" w:cs="Arial"/>
                <w:sz w:val="18"/>
                <w:szCs w:val="18"/>
              </w:rPr>
              <w:t xml:space="preserve"> whenua and</w:t>
            </w:r>
            <w:r w:rsidRPr="0011437E">
              <w:rPr>
                <w:rFonts w:ascii="Arial" w:hAnsi="Arial" w:cs="Arial"/>
                <w:sz w:val="18"/>
                <w:szCs w:val="18"/>
              </w:rPr>
              <w:br/>
              <w:t xml:space="preserve">their relationship with their culture, land, water, sites, </w:t>
            </w:r>
            <w:proofErr w:type="spellStart"/>
            <w:r w:rsidRPr="0011437E">
              <w:rPr>
                <w:rFonts w:ascii="Arial" w:hAnsi="Arial" w:cs="Arial"/>
                <w:sz w:val="18"/>
                <w:szCs w:val="18"/>
              </w:rPr>
              <w:t>wāhi</w:t>
            </w:r>
            <w:proofErr w:type="spellEnd"/>
            <w:r w:rsidRPr="0011437E">
              <w:rPr>
                <w:rFonts w:ascii="Arial" w:hAnsi="Arial" w:cs="Arial"/>
                <w:sz w:val="18"/>
                <w:szCs w:val="18"/>
              </w:rPr>
              <w:t xml:space="preserve"> </w:t>
            </w:r>
            <w:proofErr w:type="spellStart"/>
            <w:r w:rsidRPr="0011437E">
              <w:rPr>
                <w:rFonts w:ascii="Arial" w:hAnsi="Arial" w:cs="Arial"/>
                <w:sz w:val="18"/>
                <w:szCs w:val="18"/>
              </w:rPr>
              <w:t>tapu</w:t>
            </w:r>
            <w:proofErr w:type="spellEnd"/>
            <w:r w:rsidRPr="0011437E">
              <w:rPr>
                <w:rFonts w:ascii="Arial" w:hAnsi="Arial" w:cs="Arial"/>
                <w:sz w:val="18"/>
                <w:szCs w:val="18"/>
              </w:rPr>
              <w:t xml:space="preserve"> and other</w:t>
            </w:r>
            <w:r w:rsidRPr="0011437E">
              <w:rPr>
                <w:rFonts w:ascii="Arial" w:hAnsi="Arial" w:cs="Arial"/>
                <w:sz w:val="18"/>
                <w:szCs w:val="18"/>
              </w:rPr>
              <w:br/>
              <w:t>taonga; and</w:t>
            </w:r>
          </w:p>
        </w:tc>
        <w:tc>
          <w:tcPr>
            <w:tcW w:w="5245" w:type="dxa"/>
          </w:tcPr>
          <w:p w14:paraId="237DF6A9"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 xml:space="preserve">Add the following </w:t>
            </w:r>
            <w:proofErr w:type="spellStart"/>
            <w:r w:rsidRPr="0011437E">
              <w:rPr>
                <w:rFonts w:ascii="Arial" w:hAnsi="Arial" w:cs="Arial"/>
                <w:sz w:val="18"/>
                <w:szCs w:val="18"/>
              </w:rPr>
              <w:t>AER:</w:t>
            </w:r>
            <w:r>
              <w:rPr>
                <w:rFonts w:ascii="Arial" w:hAnsi="Arial" w:cs="Arial"/>
                <w:b/>
              </w:rPr>
              <w:t>Mana</w:t>
            </w:r>
            <w:proofErr w:type="spellEnd"/>
            <w:r>
              <w:rPr>
                <w:rFonts w:ascii="Arial" w:hAnsi="Arial" w:cs="Arial"/>
                <w:b/>
              </w:rPr>
              <w:t xml:space="preserve"> whenua unique history, identity and culture is respected and given expression in the </w:t>
            </w:r>
            <w:proofErr w:type="spellStart"/>
            <w:r>
              <w:rPr>
                <w:rFonts w:ascii="Arial" w:hAnsi="Arial" w:cs="Arial"/>
                <w:b/>
              </w:rPr>
              <w:t>region.Mana</w:t>
            </w:r>
            <w:proofErr w:type="spellEnd"/>
            <w:r>
              <w:rPr>
                <w:rFonts w:ascii="Arial" w:hAnsi="Arial" w:cs="Arial"/>
                <w:b/>
              </w:rPr>
              <w:t xml:space="preserve"> whenua live on and are sustained by their ancestral land in accordance with tikanga </w:t>
            </w:r>
            <w:proofErr w:type="spellStart"/>
            <w:r>
              <w:rPr>
                <w:rFonts w:ascii="Arial" w:hAnsi="Arial" w:cs="Arial"/>
                <w:b/>
              </w:rPr>
              <w:t>Māori.Development</w:t>
            </w:r>
            <w:proofErr w:type="spellEnd"/>
            <w:r>
              <w:rPr>
                <w:rFonts w:ascii="Arial" w:hAnsi="Arial" w:cs="Arial"/>
                <w:b/>
              </w:rPr>
              <w:t xml:space="preserve"> provides for the economic and social security of mana </w:t>
            </w:r>
            <w:proofErr w:type="spellStart"/>
            <w:r>
              <w:rPr>
                <w:rFonts w:ascii="Arial" w:hAnsi="Arial" w:cs="Arial"/>
                <w:b/>
              </w:rPr>
              <w:t>whenua.Rāhui</w:t>
            </w:r>
            <w:proofErr w:type="spellEnd"/>
            <w:r>
              <w:rPr>
                <w:rFonts w:ascii="Arial" w:hAnsi="Arial" w:cs="Arial"/>
                <w:b/>
              </w:rPr>
              <w:t xml:space="preserve"> and other tikanga Māori tools are implemented when communities fail to </w:t>
            </w:r>
            <w:proofErr w:type="spellStart"/>
            <w:r>
              <w:rPr>
                <w:rFonts w:ascii="Arial" w:hAnsi="Arial" w:cs="Arial"/>
                <w:b/>
              </w:rPr>
              <w:t>selfregulate</w:t>
            </w:r>
            <w:proofErr w:type="spellEnd"/>
            <w:r>
              <w:rPr>
                <w:rFonts w:ascii="Arial" w:hAnsi="Arial" w:cs="Arial"/>
                <w:b/>
              </w:rPr>
              <w:t xml:space="preserve"> </w:t>
            </w:r>
            <w:proofErr w:type="spellStart"/>
            <w:r>
              <w:rPr>
                <w:rFonts w:ascii="Arial" w:hAnsi="Arial" w:cs="Arial"/>
                <w:b/>
              </w:rPr>
              <w:t>behaviour</w:t>
            </w:r>
            <w:proofErr w:type="spellEnd"/>
            <w:r>
              <w:rPr>
                <w:rFonts w:ascii="Arial" w:hAnsi="Arial" w:cs="Arial"/>
                <w:b/>
              </w:rPr>
              <w:t xml:space="preserve"> and use to the detriment of the environment or sustainability of </w:t>
            </w:r>
            <w:proofErr w:type="spellStart"/>
            <w:r>
              <w:rPr>
                <w:rFonts w:ascii="Arial" w:hAnsi="Arial" w:cs="Arial"/>
                <w:b/>
              </w:rPr>
              <w:t>resources.The</w:t>
            </w:r>
            <w:proofErr w:type="spellEnd"/>
            <w:r>
              <w:rPr>
                <w:rFonts w:ascii="Arial" w:hAnsi="Arial" w:cs="Arial"/>
                <w:b/>
              </w:rPr>
              <w:t xml:space="preserve"> valuation of the environment is in terms of how it sustains and supports life to thrive, rather than in terms of financial </w:t>
            </w:r>
            <w:proofErr w:type="spellStart"/>
            <w:r>
              <w:rPr>
                <w:rFonts w:ascii="Arial" w:hAnsi="Arial" w:cs="Arial"/>
                <w:b/>
              </w:rPr>
              <w:t>value.The</w:t>
            </w:r>
            <w:proofErr w:type="spellEnd"/>
            <w:r>
              <w:rPr>
                <w:rFonts w:ascii="Arial" w:hAnsi="Arial" w:cs="Arial"/>
                <w:b/>
              </w:rPr>
              <w:t xml:space="preserve"> qualities of the environment that restore, cleanse and heal </w:t>
            </w:r>
            <w:proofErr w:type="spellStart"/>
            <w:r>
              <w:rPr>
                <w:rFonts w:ascii="Arial" w:hAnsi="Arial" w:cs="Arial"/>
                <w:b/>
              </w:rPr>
              <w:t>wairua</w:t>
            </w:r>
            <w:proofErr w:type="spellEnd"/>
            <w:r>
              <w:rPr>
                <w:rFonts w:ascii="Arial" w:hAnsi="Arial" w:cs="Arial"/>
                <w:b/>
              </w:rPr>
              <w:t xml:space="preserve"> are protected and enhanced where </w:t>
            </w:r>
            <w:proofErr w:type="spellStart"/>
            <w:r>
              <w:rPr>
                <w:rFonts w:ascii="Arial" w:hAnsi="Arial" w:cs="Arial"/>
                <w:b/>
              </w:rPr>
              <w:t>possible.Critical</w:t>
            </w:r>
            <w:proofErr w:type="spellEnd"/>
            <w:r>
              <w:rPr>
                <w:rFonts w:ascii="Arial" w:hAnsi="Arial" w:cs="Arial"/>
                <w:b/>
              </w:rPr>
              <w:t xml:space="preserve"> habitats such as riparian and fish spawning habitat are protected and </w:t>
            </w:r>
            <w:proofErr w:type="spellStart"/>
            <w:r>
              <w:rPr>
                <w:rFonts w:ascii="Arial" w:hAnsi="Arial" w:cs="Arial"/>
                <w:b/>
              </w:rPr>
              <w:t>restored.Ecological</w:t>
            </w:r>
            <w:proofErr w:type="spellEnd"/>
            <w:r>
              <w:rPr>
                <w:rFonts w:ascii="Arial" w:hAnsi="Arial" w:cs="Arial"/>
                <w:b/>
              </w:rPr>
              <w:t xml:space="preserve"> connectivity is maintained and protected.</w:t>
            </w:r>
            <w:r>
              <w:br/>
              <w:t> </w:t>
            </w:r>
          </w:p>
        </w:tc>
      </w:tr>
      <w:tr w:rsidR="00725732" w:rsidRPr="0011437E" w14:paraId="2196DC51" w14:textId="77777777" w:rsidTr="00F01A69">
        <w:trPr>
          <w:trHeight w:val="459"/>
        </w:trPr>
        <w:tc>
          <w:tcPr>
            <w:cnfStyle w:val="001000000000" w:firstRow="0" w:lastRow="0" w:firstColumn="1" w:lastColumn="0" w:oddVBand="0" w:evenVBand="0" w:oddHBand="0" w:evenHBand="0" w:firstRowFirstColumn="0" w:firstRowLastColumn="0" w:lastRowFirstColumn="0" w:lastRowLastColumn="0"/>
            <w:tcW w:w="1174" w:type="dxa"/>
          </w:tcPr>
          <w:p w14:paraId="075A632A" w14:textId="77777777" w:rsidR="00725732" w:rsidRPr="0011437E" w:rsidRDefault="00725732" w:rsidP="00ED7B02">
            <w:pPr>
              <w:rPr>
                <w:rFonts w:ascii="Arial" w:hAnsi="Arial" w:cs="Arial"/>
                <w:sz w:val="18"/>
                <w:szCs w:val="18"/>
                <w:lang w:val="en-NZ"/>
              </w:rPr>
            </w:pPr>
            <w:r w:rsidRPr="0011437E">
              <w:rPr>
                <w:rFonts w:ascii="Arial" w:hAnsi="Arial" w:cs="Arial"/>
                <w:sz w:val="18"/>
                <w:szCs w:val="18"/>
              </w:rPr>
              <w:t xml:space="preserve"> S167 Taranaki </w:t>
            </w:r>
            <w:proofErr w:type="spellStart"/>
            <w:r w:rsidRPr="0011437E">
              <w:rPr>
                <w:rFonts w:ascii="Arial" w:hAnsi="Arial" w:cs="Arial"/>
                <w:sz w:val="18"/>
                <w:szCs w:val="18"/>
              </w:rPr>
              <w:t>Whānui</w:t>
            </w:r>
            <w:proofErr w:type="spellEnd"/>
            <w:r w:rsidRPr="0011437E">
              <w:rPr>
                <w:rFonts w:ascii="Arial" w:hAnsi="Arial" w:cs="Arial"/>
                <w:sz w:val="18"/>
                <w:szCs w:val="18"/>
              </w:rPr>
              <w:t xml:space="preserve"> </w:t>
            </w:r>
          </w:p>
        </w:tc>
        <w:tc>
          <w:tcPr>
            <w:tcW w:w="1378" w:type="dxa"/>
          </w:tcPr>
          <w:p w14:paraId="319AFC7A"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S167.0190</w:t>
            </w:r>
          </w:p>
        </w:tc>
        <w:tc>
          <w:tcPr>
            <w:tcW w:w="1134" w:type="dxa"/>
          </w:tcPr>
          <w:p w14:paraId="60F71A85"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 xml:space="preserve">Regional form, design and function Anticipated </w:t>
            </w:r>
            <w:r w:rsidRPr="0011437E">
              <w:rPr>
                <w:rFonts w:ascii="Arial" w:hAnsi="Arial" w:cs="Arial"/>
                <w:sz w:val="18"/>
                <w:szCs w:val="18"/>
              </w:rPr>
              <w:lastRenderedPageBreak/>
              <w:t xml:space="preserve">environmental results </w:t>
            </w:r>
          </w:p>
        </w:tc>
        <w:tc>
          <w:tcPr>
            <w:tcW w:w="872" w:type="dxa"/>
          </w:tcPr>
          <w:p w14:paraId="02C1488C"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lastRenderedPageBreak/>
              <w:t>Not Stated / Neutral</w:t>
            </w:r>
          </w:p>
        </w:tc>
        <w:tc>
          <w:tcPr>
            <w:tcW w:w="4656" w:type="dxa"/>
          </w:tcPr>
          <w:p w14:paraId="4C08C95F"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 in partnership (resourcing/funding) with mana whenua.</w:t>
            </w:r>
            <w:r w:rsidRPr="0011437E">
              <w:rPr>
                <w:rFonts w:ascii="Arial" w:hAnsi="Arial" w:cs="Arial"/>
                <w:sz w:val="18"/>
                <w:szCs w:val="18"/>
              </w:rPr>
              <w:br/>
            </w:r>
            <w:r w:rsidRPr="0011437E">
              <w:rPr>
                <w:rFonts w:ascii="Arial" w:hAnsi="Arial" w:cs="Arial"/>
                <w:sz w:val="18"/>
                <w:szCs w:val="18"/>
              </w:rPr>
              <w:br/>
              <w:t xml:space="preserve">Taranaki </w:t>
            </w:r>
            <w:proofErr w:type="spellStart"/>
            <w:r w:rsidRPr="0011437E">
              <w:rPr>
                <w:rFonts w:ascii="Arial" w:hAnsi="Arial" w:cs="Arial"/>
                <w:sz w:val="18"/>
                <w:szCs w:val="18"/>
              </w:rPr>
              <w:t>Whānui</w:t>
            </w:r>
            <w:proofErr w:type="spellEnd"/>
            <w:r w:rsidRPr="0011437E">
              <w:rPr>
                <w:rFonts w:ascii="Arial" w:hAnsi="Arial" w:cs="Arial"/>
                <w:sz w:val="18"/>
                <w:szCs w:val="18"/>
              </w:rPr>
              <w:t xml:space="preserve"> are keen to understand the process to establish the AERs.</w:t>
            </w:r>
            <w:r w:rsidRPr="0011437E">
              <w:rPr>
                <w:rFonts w:ascii="Arial" w:hAnsi="Arial" w:cs="Arial"/>
                <w:sz w:val="18"/>
                <w:szCs w:val="18"/>
              </w:rPr>
              <w:br/>
            </w:r>
            <w:r w:rsidRPr="0011437E">
              <w:rPr>
                <w:rFonts w:ascii="Arial" w:hAnsi="Arial" w:cs="Arial"/>
                <w:sz w:val="18"/>
                <w:szCs w:val="18"/>
              </w:rPr>
              <w:lastRenderedPageBreak/>
              <w:t>What input has come from mana whenua?</w:t>
            </w:r>
            <w:r w:rsidRPr="0011437E">
              <w:rPr>
                <w:rFonts w:ascii="Arial" w:hAnsi="Arial" w:cs="Arial"/>
                <w:sz w:val="18"/>
                <w:szCs w:val="18"/>
              </w:rPr>
              <w:br/>
            </w:r>
            <w:r w:rsidRPr="0011437E">
              <w:rPr>
                <w:rFonts w:ascii="Arial" w:hAnsi="Arial" w:cs="Arial"/>
                <w:sz w:val="18"/>
                <w:szCs w:val="18"/>
              </w:rPr>
              <w:br/>
              <w:t xml:space="preserve">Taranaki </w:t>
            </w:r>
            <w:proofErr w:type="spellStart"/>
            <w:r w:rsidRPr="0011437E">
              <w:rPr>
                <w:rFonts w:ascii="Arial" w:hAnsi="Arial" w:cs="Arial"/>
                <w:sz w:val="18"/>
                <w:szCs w:val="18"/>
              </w:rPr>
              <w:t>Whānui</w:t>
            </w:r>
            <w:proofErr w:type="spellEnd"/>
            <w:r w:rsidRPr="0011437E">
              <w:rPr>
                <w:rFonts w:ascii="Arial" w:hAnsi="Arial" w:cs="Arial"/>
                <w:sz w:val="18"/>
                <w:szCs w:val="18"/>
              </w:rPr>
              <w:t xml:space="preserve"> feel strongly that AERs need to be developed and monitored in partnership with mana whenua and include </w:t>
            </w:r>
            <w:proofErr w:type="spellStart"/>
            <w:r w:rsidRPr="0011437E">
              <w:rPr>
                <w:rFonts w:ascii="Arial" w:hAnsi="Arial" w:cs="Arial"/>
                <w:sz w:val="18"/>
                <w:szCs w:val="18"/>
              </w:rPr>
              <w:t>mātauranga</w:t>
            </w:r>
            <w:proofErr w:type="spellEnd"/>
            <w:r w:rsidRPr="0011437E">
              <w:rPr>
                <w:rFonts w:ascii="Arial" w:hAnsi="Arial" w:cs="Arial"/>
                <w:sz w:val="18"/>
                <w:szCs w:val="18"/>
              </w:rPr>
              <w:t xml:space="preserve"> Māori. (State of Environment Reports).</w:t>
            </w:r>
          </w:p>
        </w:tc>
        <w:tc>
          <w:tcPr>
            <w:tcW w:w="5245" w:type="dxa"/>
          </w:tcPr>
          <w:p w14:paraId="0822294B" w14:textId="77777777" w:rsidR="00725732" w:rsidRPr="0011437E" w:rsidRDefault="00725732"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lastRenderedPageBreak/>
              <w:t xml:space="preserve">Amend anticipated </w:t>
            </w:r>
            <w:proofErr w:type="spellStart"/>
            <w:r w:rsidRPr="0011437E">
              <w:rPr>
                <w:rFonts w:ascii="Arial" w:hAnsi="Arial" w:cs="Arial"/>
                <w:sz w:val="18"/>
                <w:szCs w:val="18"/>
              </w:rPr>
              <w:t>environemtnal</w:t>
            </w:r>
            <w:proofErr w:type="spellEnd"/>
            <w:r w:rsidRPr="0011437E">
              <w:rPr>
                <w:rFonts w:ascii="Arial" w:hAnsi="Arial" w:cs="Arial"/>
                <w:sz w:val="18"/>
                <w:szCs w:val="18"/>
              </w:rPr>
              <w:t xml:space="preserve"> results in partnership with mana whenua </w:t>
            </w:r>
          </w:p>
        </w:tc>
      </w:tr>
    </w:tbl>
    <w:p w14:paraId="27D346FF" w14:textId="05E8042E" w:rsidR="00FD3529" w:rsidRDefault="00FD3529" w:rsidP="0011437E">
      <w:pPr>
        <w:rPr>
          <w:lang w:val="en-NZ"/>
        </w:rPr>
      </w:pPr>
    </w:p>
    <w:p w14:paraId="30F4FABB" w14:textId="77777777" w:rsidR="00FD3529" w:rsidRPr="000153F4" w:rsidRDefault="00FD3529" w:rsidP="0011437E">
      <w:pPr>
        <w:rPr>
          <w:lang w:val="en-NZ"/>
        </w:rPr>
      </w:pPr>
    </w:p>
    <w:sectPr w:rsidR="00FD3529" w:rsidRPr="000153F4" w:rsidSect="0011437E">
      <w:headerReference w:type="default" r:id="rId12"/>
      <w:footerReference w:type="default" r:id="rId13"/>
      <w:pgSz w:w="15840" w:h="12240" w:orient="landscape"/>
      <w:pgMar w:top="1440" w:right="792" w:bottom="1440" w:left="7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F3281" w14:textId="77777777" w:rsidR="00B94216" w:rsidRDefault="00B94216" w:rsidP="00B950E8">
      <w:pPr>
        <w:spacing w:after="0" w:line="240" w:lineRule="auto"/>
      </w:pPr>
      <w:r>
        <w:separator/>
      </w:r>
    </w:p>
  </w:endnote>
  <w:endnote w:type="continuationSeparator" w:id="0">
    <w:p w14:paraId="737CCF97" w14:textId="77777777" w:rsidR="00B94216" w:rsidRDefault="00B94216" w:rsidP="00B95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7535879"/>
      <w:docPartObj>
        <w:docPartGallery w:val="Page Numbers (Bottom of Page)"/>
        <w:docPartUnique/>
      </w:docPartObj>
    </w:sdtPr>
    <w:sdtEndPr/>
    <w:sdtContent>
      <w:sdt>
        <w:sdtPr>
          <w:id w:val="1728636285"/>
          <w:docPartObj>
            <w:docPartGallery w:val="Page Numbers (Top of Page)"/>
            <w:docPartUnique/>
          </w:docPartObj>
        </w:sdtPr>
        <w:sdtEndPr/>
        <w:sdtContent>
          <w:p w14:paraId="5E2499C0" w14:textId="428F5CD9" w:rsidR="00206D53" w:rsidRDefault="00206D5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D5BCCE" w14:textId="450FC029" w:rsidR="006C24E0" w:rsidRDefault="006C2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D90FB" w14:textId="77777777" w:rsidR="00B94216" w:rsidRDefault="00B94216" w:rsidP="00B950E8">
      <w:pPr>
        <w:spacing w:after="0" w:line="240" w:lineRule="auto"/>
      </w:pPr>
      <w:r>
        <w:separator/>
      </w:r>
    </w:p>
  </w:footnote>
  <w:footnote w:type="continuationSeparator" w:id="0">
    <w:p w14:paraId="674F4981" w14:textId="77777777" w:rsidR="00B94216" w:rsidRDefault="00B94216" w:rsidP="00B95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9F351" w14:textId="03A8222D" w:rsidR="00B8487B" w:rsidRDefault="00B8487B">
    <w:pPr>
      <w:pStyle w:val="Header"/>
    </w:pPr>
    <w:r>
      <w:t xml:space="preserve">SUBMISSION POINTS BY </w:t>
    </w:r>
    <w:r w:rsidR="00FB6DDF">
      <w:t xml:space="preserve">PLAN CHAPTER – </w:t>
    </w:r>
    <w:r w:rsidR="00725732" w:rsidRPr="0011437E">
      <w:rPr>
        <w:rFonts w:ascii="Arial" w:hAnsi="Arial" w:cs="Arial"/>
        <w:sz w:val="18"/>
        <w:szCs w:val="18"/>
      </w:rPr>
      <w:t>Chapter 5: Monitoring the Regional Policy Statement and progress towards anticipated environmental results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D3619"/>
    <w:multiLevelType w:val="multilevel"/>
    <w:tmpl w:val="576E92C0"/>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ascii="Calibri Light" w:hAnsi="Calibri Light" w:hint="default"/>
        <w:color w:val="477D86"/>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39524B57"/>
    <w:multiLevelType w:val="multilevel"/>
    <w:tmpl w:val="136A3FE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F04567"/>
    <w:multiLevelType w:val="hybridMultilevel"/>
    <w:tmpl w:val="47087C28"/>
    <w:lvl w:ilvl="0" w:tplc="3042B7F8">
      <w:start w:val="1"/>
      <w:numFmt w:val="lowerLetter"/>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3" w15:restartNumberingAfterBreak="0">
    <w:nsid w:val="55654B57"/>
    <w:multiLevelType w:val="hybridMultilevel"/>
    <w:tmpl w:val="922C42C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615B1A48"/>
    <w:multiLevelType w:val="multilevel"/>
    <w:tmpl w:val="4AF87B6E"/>
    <w:styleLink w:val="SageHeading1"/>
    <w:lvl w:ilvl="0">
      <w:start w:val="1"/>
      <w:numFmt w:val="decimal"/>
      <w:lvlText w:val="%1.0"/>
      <w:lvlJc w:val="left"/>
      <w:pPr>
        <w:ind w:left="360" w:hanging="360"/>
      </w:pPr>
      <w:rPr>
        <w:rFonts w:ascii="Calibri Light" w:hAnsi="Calibri Light" w:hint="default"/>
        <w:color w:val="40492D"/>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6A620A6"/>
    <w:multiLevelType w:val="multilevel"/>
    <w:tmpl w:val="27CABA1C"/>
    <w:name w:val="Opus Heading Numbering"/>
    <w:lvl w:ilvl="0">
      <w:start w:val="1"/>
      <w:numFmt w:val="decimal"/>
      <w:lvlText w:val="%1.0"/>
      <w:lvlJc w:val="left"/>
      <w:pPr>
        <w:tabs>
          <w:tab w:val="num" w:pos="709"/>
        </w:tabs>
        <w:ind w:left="709" w:hanging="709"/>
      </w:pPr>
      <w:rPr>
        <w:rFonts w:hint="default"/>
      </w:rPr>
    </w:lvl>
    <w:lvl w:ilvl="1">
      <w:start w:val="1"/>
      <w:numFmt w:val="decimal"/>
      <w:lvlText w:val="%1.%2"/>
      <w:lvlJc w:val="left"/>
      <w:pPr>
        <w:tabs>
          <w:tab w:val="num" w:pos="709"/>
        </w:tabs>
        <w:ind w:left="709" w:hanging="709"/>
      </w:pPr>
      <w:rPr>
        <w:color w:val="D22630"/>
      </w:rPr>
    </w:lvl>
    <w:lvl w:ilvl="2">
      <w:start w:val="1"/>
      <w:numFmt w:val="decimal"/>
      <w:lvlText w:val="%1.%2.%3"/>
      <w:lvlJc w:val="left"/>
      <w:pPr>
        <w:tabs>
          <w:tab w:val="num" w:pos="1077"/>
        </w:tabs>
        <w:ind w:left="1077" w:hanging="1077"/>
      </w:pPr>
    </w:lvl>
    <w:lvl w:ilvl="3">
      <w:start w:val="1"/>
      <w:numFmt w:val="decimal"/>
      <w:lvlText w:val="%1.%2.%3.%4"/>
      <w:lvlJc w:val="left"/>
      <w:pPr>
        <w:tabs>
          <w:tab w:val="num" w:pos="1077"/>
        </w:tabs>
        <w:ind w:left="1077" w:hanging="107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lvlOverride w:ilvl="0">
      <w:lvl w:ilvl="0">
        <w:start w:val="1"/>
        <w:numFmt w:val="decimal"/>
        <w:lvlText w:val="2.%1"/>
        <w:lvlJc w:val="left"/>
        <w:pPr>
          <w:ind w:left="360" w:hanging="360"/>
        </w:pPr>
        <w:rPr>
          <w:rFonts w:hint="default"/>
          <w:color w:val="525252" w:themeColor="accent3" w:themeShade="8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abstractNumId w:val="4"/>
  </w:num>
  <w:num w:numId="3">
    <w:abstractNumId w:val="1"/>
  </w:num>
  <w:num w:numId="4">
    <w:abstractNumId w:val="0"/>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3F4"/>
    <w:rsid w:val="000153F4"/>
    <w:rsid w:val="00020792"/>
    <w:rsid w:val="00035DDF"/>
    <w:rsid w:val="00110AAC"/>
    <w:rsid w:val="0011437E"/>
    <w:rsid w:val="00176C2A"/>
    <w:rsid w:val="001E15A8"/>
    <w:rsid w:val="001F06D4"/>
    <w:rsid w:val="00206D53"/>
    <w:rsid w:val="00235F42"/>
    <w:rsid w:val="002C4208"/>
    <w:rsid w:val="002D30FF"/>
    <w:rsid w:val="002E555A"/>
    <w:rsid w:val="003267D4"/>
    <w:rsid w:val="00377853"/>
    <w:rsid w:val="003B0B4A"/>
    <w:rsid w:val="003D35B9"/>
    <w:rsid w:val="004154E5"/>
    <w:rsid w:val="00456D58"/>
    <w:rsid w:val="004643B2"/>
    <w:rsid w:val="004F6CD3"/>
    <w:rsid w:val="00567A56"/>
    <w:rsid w:val="00641F69"/>
    <w:rsid w:val="006C24E0"/>
    <w:rsid w:val="006C7B5B"/>
    <w:rsid w:val="00725732"/>
    <w:rsid w:val="00745170"/>
    <w:rsid w:val="00793550"/>
    <w:rsid w:val="00924C04"/>
    <w:rsid w:val="00995C56"/>
    <w:rsid w:val="00AD3E71"/>
    <w:rsid w:val="00B8487B"/>
    <w:rsid w:val="00B94216"/>
    <w:rsid w:val="00B950E8"/>
    <w:rsid w:val="00BD11DE"/>
    <w:rsid w:val="00BF01E9"/>
    <w:rsid w:val="00C0107B"/>
    <w:rsid w:val="00C50684"/>
    <w:rsid w:val="00C6550E"/>
    <w:rsid w:val="00CC4162"/>
    <w:rsid w:val="00CF3F5A"/>
    <w:rsid w:val="00D44FC0"/>
    <w:rsid w:val="00D63583"/>
    <w:rsid w:val="00D74572"/>
    <w:rsid w:val="00D94FB1"/>
    <w:rsid w:val="00DA0BD9"/>
    <w:rsid w:val="00DB335A"/>
    <w:rsid w:val="00E118DB"/>
    <w:rsid w:val="00E63586"/>
    <w:rsid w:val="00E912F5"/>
    <w:rsid w:val="00EE4945"/>
    <w:rsid w:val="00F01A69"/>
    <w:rsid w:val="00F90A46"/>
    <w:rsid w:val="00FB6DDF"/>
    <w:rsid w:val="00FD3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FEC48"/>
  <w15:chartTrackingRefBased/>
  <w15:docId w15:val="{DC5046B6-6EE7-45DE-81A9-38654D7F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07B"/>
  </w:style>
  <w:style w:type="paragraph" w:styleId="Heading1">
    <w:name w:val="heading 1"/>
    <w:basedOn w:val="Normal"/>
    <w:next w:val="Heading2"/>
    <w:link w:val="Heading1Char"/>
    <w:uiPriority w:val="9"/>
    <w:qFormat/>
    <w:rsid w:val="00235F42"/>
    <w:pPr>
      <w:keepNext/>
      <w:keepLines/>
      <w:numPr>
        <w:numId w:val="3"/>
      </w:numPr>
      <w:tabs>
        <w:tab w:val="clear" w:pos="720"/>
      </w:tabs>
      <w:spacing w:before="240" w:after="0"/>
      <w:outlineLvl w:val="0"/>
    </w:pPr>
    <w:rPr>
      <w:rFonts w:ascii="Calibri Light" w:eastAsiaTheme="majorEastAsia" w:hAnsi="Calibri Light" w:cstheme="majorBidi"/>
      <w:color w:val="3F482C"/>
      <w:sz w:val="36"/>
      <w:szCs w:val="32"/>
    </w:rPr>
  </w:style>
  <w:style w:type="paragraph" w:styleId="Heading2">
    <w:name w:val="heading 2"/>
    <w:basedOn w:val="Normal"/>
    <w:next w:val="Normal"/>
    <w:link w:val="Heading2Char"/>
    <w:uiPriority w:val="9"/>
    <w:semiHidden/>
    <w:unhideWhenUsed/>
    <w:qFormat/>
    <w:rsid w:val="00235F42"/>
    <w:pPr>
      <w:keepNext/>
      <w:keepLines/>
      <w:numPr>
        <w:ilvl w:val="1"/>
        <w:numId w:val="5"/>
      </w:numPr>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F42"/>
    <w:rPr>
      <w:rFonts w:ascii="Calibri Light" w:eastAsiaTheme="majorEastAsia" w:hAnsi="Calibri Light" w:cstheme="majorBidi"/>
      <w:color w:val="3F482C"/>
      <w:sz w:val="36"/>
      <w:szCs w:val="32"/>
    </w:rPr>
  </w:style>
  <w:style w:type="character" w:customStyle="1" w:styleId="Heading2Char">
    <w:name w:val="Heading 2 Char"/>
    <w:basedOn w:val="DefaultParagraphFont"/>
    <w:link w:val="Heading2"/>
    <w:uiPriority w:val="9"/>
    <w:semiHidden/>
    <w:rsid w:val="00110AAC"/>
    <w:rPr>
      <w:rFonts w:asciiTheme="majorHAnsi" w:eastAsiaTheme="majorEastAsia" w:hAnsiTheme="majorHAnsi" w:cstheme="majorBidi"/>
      <w:color w:val="2F5496" w:themeColor="accent1" w:themeShade="BF"/>
      <w:sz w:val="26"/>
      <w:szCs w:val="26"/>
    </w:rPr>
  </w:style>
  <w:style w:type="numbering" w:customStyle="1" w:styleId="SageHeading1">
    <w:name w:val="Sage Heading 1"/>
    <w:uiPriority w:val="99"/>
    <w:rsid w:val="00110AAC"/>
    <w:pPr>
      <w:numPr>
        <w:numId w:val="2"/>
      </w:numPr>
    </w:pPr>
  </w:style>
  <w:style w:type="paragraph" w:customStyle="1" w:styleId="BodyText1">
    <w:name w:val="Body Text 1"/>
    <w:basedOn w:val="BodyText"/>
    <w:link w:val="BodyText1Char"/>
    <w:autoRedefine/>
    <w:qFormat/>
    <w:rsid w:val="00CF3F5A"/>
    <w:pPr>
      <w:spacing w:before="40"/>
      <w:ind w:left="720"/>
    </w:pPr>
    <w:rPr>
      <w:rFonts w:asciiTheme="majorHAnsi" w:eastAsia="Times New Roman" w:hAnsiTheme="majorHAnsi" w:cstheme="majorHAnsi"/>
      <w:color w:val="000000" w:themeColor="text1"/>
      <w:spacing w:val="-4"/>
      <w:szCs w:val="24"/>
      <w:lang w:val="en-NZ"/>
    </w:rPr>
  </w:style>
  <w:style w:type="character" w:customStyle="1" w:styleId="BodyText1Char">
    <w:name w:val="Body Text 1 Char"/>
    <w:link w:val="BodyText1"/>
    <w:rsid w:val="00CF3F5A"/>
    <w:rPr>
      <w:rFonts w:asciiTheme="majorHAnsi" w:eastAsia="Times New Roman" w:hAnsiTheme="majorHAnsi" w:cstheme="majorHAnsi"/>
      <w:color w:val="000000" w:themeColor="text1"/>
      <w:spacing w:val="-4"/>
      <w:szCs w:val="24"/>
      <w:lang w:val="en-NZ"/>
    </w:rPr>
  </w:style>
  <w:style w:type="paragraph" w:styleId="BodyText">
    <w:name w:val="Body Text"/>
    <w:basedOn w:val="Normal"/>
    <w:link w:val="BodyTextChar"/>
    <w:uiPriority w:val="99"/>
    <w:semiHidden/>
    <w:unhideWhenUsed/>
    <w:rsid w:val="00CF3F5A"/>
    <w:pPr>
      <w:spacing w:after="120"/>
    </w:pPr>
  </w:style>
  <w:style w:type="character" w:customStyle="1" w:styleId="BodyTextChar">
    <w:name w:val="Body Text Char"/>
    <w:basedOn w:val="DefaultParagraphFont"/>
    <w:link w:val="BodyText"/>
    <w:uiPriority w:val="99"/>
    <w:semiHidden/>
    <w:rsid w:val="00CF3F5A"/>
  </w:style>
  <w:style w:type="paragraph" w:customStyle="1" w:styleId="BodyText21">
    <w:name w:val="Body Text 21"/>
    <w:basedOn w:val="BodyText2"/>
    <w:link w:val="Bodytext2Char"/>
    <w:autoRedefine/>
    <w:qFormat/>
    <w:rsid w:val="00CF3F5A"/>
    <w:pPr>
      <w:spacing w:before="40" w:line="259" w:lineRule="auto"/>
      <w:ind w:left="1440"/>
      <w:jc w:val="both"/>
    </w:pPr>
    <w:rPr>
      <w:rFonts w:ascii="Calibri Light" w:hAnsi="Calibri Light"/>
    </w:rPr>
  </w:style>
  <w:style w:type="character" w:customStyle="1" w:styleId="Bodytext2Char">
    <w:name w:val="Body text 2 Char"/>
    <w:basedOn w:val="BodyText2Char0"/>
    <w:link w:val="BodyText21"/>
    <w:rsid w:val="00CF3F5A"/>
    <w:rPr>
      <w:rFonts w:ascii="Calibri Light" w:hAnsi="Calibri Light"/>
    </w:rPr>
  </w:style>
  <w:style w:type="paragraph" w:styleId="BodyText2">
    <w:name w:val="Body Text 2"/>
    <w:basedOn w:val="Normal"/>
    <w:link w:val="BodyText2Char0"/>
    <w:uiPriority w:val="99"/>
    <w:semiHidden/>
    <w:unhideWhenUsed/>
    <w:rsid w:val="00CF3F5A"/>
    <w:pPr>
      <w:spacing w:after="120" w:line="480" w:lineRule="auto"/>
    </w:pPr>
  </w:style>
  <w:style w:type="character" w:customStyle="1" w:styleId="BodyText2Char0">
    <w:name w:val="Body Text 2 Char"/>
    <w:basedOn w:val="DefaultParagraphFont"/>
    <w:link w:val="BodyText2"/>
    <w:uiPriority w:val="99"/>
    <w:semiHidden/>
    <w:rsid w:val="00CF3F5A"/>
  </w:style>
  <w:style w:type="table" w:styleId="TableGrid">
    <w:name w:val="Table Grid"/>
    <w:basedOn w:val="TableNormal"/>
    <w:uiPriority w:val="39"/>
    <w:rsid w:val="00015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4">
    <w:name w:val="Grid Table 1 Light Accent 4"/>
    <w:basedOn w:val="TableNormal"/>
    <w:uiPriority w:val="46"/>
    <w:rsid w:val="002E555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995C5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B950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0E8"/>
  </w:style>
  <w:style w:type="paragraph" w:styleId="Footer">
    <w:name w:val="footer"/>
    <w:basedOn w:val="Normal"/>
    <w:link w:val="FooterChar"/>
    <w:uiPriority w:val="99"/>
    <w:unhideWhenUsed/>
    <w:rsid w:val="00B950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uthoritative_Version xmlns="a476884f-b6e6-4d6d-bed2-5e9c1d8da3ce">false</Authoritative_Version>
    <PRA_Text_5 xmlns="a476884f-b6e6-4d6d-bed2-5e9c1d8da3ce" xsi:nil="true"/>
    <PRA_Date_3 xmlns="a476884f-b6e6-4d6d-bed2-5e9c1d8da3ce" xsi:nil="true"/>
    <Function xmlns="e21cbe00-2104-4159-b9b9-bd54555d1bf2">Regional Policy Statement - Plan Change</Function>
    <Volume xmlns="e21cbe00-2104-4159-b9b9-bd54555d1bf2">NA</Volume>
    <Project xmlns="e21cbe00-2104-4159-b9b9-bd54555d1bf2">NA</Project>
    <eDocsDocNumber xmlns="ce72f94b-53e5-49f5-adb9-3c093685bfe9" xsi:nil="true"/>
    <CategoryValue xmlns="e21cbe00-2104-4159-b9b9-bd54555d1bf2">NA</CategoryValue>
    <DocumentType xmlns="e21cbe00-2104-4159-b9b9-bd54555d1bf2">Submissions</DocumentType>
    <PRA_Text_1 xmlns="a476884f-b6e6-4d6d-bed2-5e9c1d8da3ce" xsi:nil="true"/>
    <PRA_Text_4 xmlns="a476884f-b6e6-4d6d-bed2-5e9c1d8da3ce" xsi:nil="true"/>
    <PRA_Date_Trigger xmlns="a476884f-b6e6-4d6d-bed2-5e9c1d8da3ce" xsi:nil="true"/>
    <Know-How_Type xmlns="a476884f-b6e6-4d6d-bed2-5e9c1d8da3ce">NA</Know-How_Type>
    <FunctionGroup xmlns="e21cbe00-2104-4159-b9b9-bd54555d1bf2">Environment Management</FunctionGroup>
    <Activity xmlns="e21cbe00-2104-4159-b9b9-bd54555d1bf2">Submissions</Activity>
    <Read_Only_Status xmlns="a476884f-b6e6-4d6d-bed2-5e9c1d8da3ce">Open</Read_Only_Status>
    <PRA_Date_Disposal xmlns="a476884f-b6e6-4d6d-bed2-5e9c1d8da3ce" xsi:nil="true"/>
    <Target_Audience xmlns="a476884f-b6e6-4d6d-bed2-5e9c1d8da3ce">Internal</Target_Audience>
    <CategoryName xmlns="e21cbe00-2104-4159-b9b9-bd54555d1bf2">NA</CategoryName>
    <Key_x0020_Words xmlns="e21cbe00-2104-4159-b9b9-bd54555d1bf2"/>
    <Case xmlns="e21cbe00-2104-4159-b9b9-bd54555d1bf2">Collated Submissions</Case>
    <Narrative xmlns="a476884f-b6e6-4d6d-bed2-5e9c1d8da3ce" xsi:nil="true"/>
    <Record_Type xmlns="a476884f-b6e6-4d6d-bed2-5e9c1d8da3ce">Normal</Record_Type>
    <Original_Document xmlns="a476884f-b6e6-4d6d-bed2-5e9c1d8da3ce" xsi:nil="true"/>
    <Aggregation_Status xmlns="a476884f-b6e6-4d6d-bed2-5e9c1d8da3ce">Normal</Aggregation_Status>
    <PRA_Text_3 xmlns="a476884f-b6e6-4d6d-bed2-5e9c1d8da3ce" xsi:nil="true"/>
    <PRA_Date_1 xmlns="a476884f-b6e6-4d6d-bed2-5e9c1d8da3ce" xsi:nil="true"/>
    <GWappID1 xmlns="902df3e6-6458-4633-8dce-1160d9178ee3" xsi:nil="true"/>
    <Subactivity xmlns="e21cbe00-2104-4159-b9b9-bd54555d1bf2">Submission Summary</Subactivity>
    <Related_People xmlns="a476884f-b6e6-4d6d-bed2-5e9c1d8da3ce">
      <UserInfo>
        <DisplayName/>
        <AccountId xsi:nil="true"/>
        <AccountType/>
      </UserInfo>
    </Related_People>
    <PRA_Type xmlns="a476884f-b6e6-4d6d-bed2-5e9c1d8da3ce">Doc</PRA_Type>
    <PRA_Text_2 xmlns="a476884f-b6e6-4d6d-bed2-5e9c1d8da3ce" xsi:nil="true"/>
    <PRA_Date_2 xmlns="a476884f-b6e6-4d6d-bed2-5e9c1d8da3ce" xsi:nil="true"/>
    <RecordID xmlns="a476884f-b6e6-4d6d-bed2-5e9c1d8da3ce">3770426</RecordID>
    <_dlc_DocId xmlns="e6476298-2e29-4370-97b5-3b69827fb5e9">RSPCHNG-96589757-257</_dlc_DocId>
    <_dlc_DocIdUrl xmlns="e6476298-2e29-4370-97b5-3b69827fb5e9">
      <Url>https://ourspace.gw.govt.nz/project/rspchng/_layouts/15/DocIdRedir.aspx?ID=RSPCHNG-96589757-257</Url>
      <Description>RSPCHNG-96589757-257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eDocument" ma:contentTypeID="0x010100AAAAAAAAAAAAAAAAAAAAAAAAAAAAAA02006AA1A29506589D4EA9F25C1EB0CE036A" ma:contentTypeVersion="20" ma:contentTypeDescription="Standard Electronic Document" ma:contentTypeScope="" ma:versionID="c368ab1bb848b2a535801eac8be203ca">
  <xsd:schema xmlns:xsd="http://www.w3.org/2001/XMLSchema" xmlns:xs="http://www.w3.org/2001/XMLSchema" xmlns:p="http://schemas.microsoft.com/office/2006/metadata/properties" xmlns:ns2="a476884f-b6e6-4d6d-bed2-5e9c1d8da3ce" xmlns:ns3="e6476298-2e29-4370-97b5-3b69827fb5e9" xmlns:ns4="e21cbe00-2104-4159-b9b9-bd54555d1bf2" xmlns:ns5="ce72f94b-53e5-49f5-adb9-3c093685bfe9" xmlns:ns6="902df3e6-6458-4633-8dce-1160d9178ee3" targetNamespace="http://schemas.microsoft.com/office/2006/metadata/properties" ma:root="true" ma:fieldsID="321de191b041c2d641964b9b5e8e7e95" ns2:_="" ns3:_="" ns4:_="" ns5:_="" ns6:_="">
    <xsd:import namespace="a476884f-b6e6-4d6d-bed2-5e9c1d8da3ce"/>
    <xsd:import namespace="e6476298-2e29-4370-97b5-3b69827fb5e9"/>
    <xsd:import namespace="e21cbe00-2104-4159-b9b9-bd54555d1bf2"/>
    <xsd:import namespace="ce72f94b-53e5-49f5-adb9-3c093685bfe9"/>
    <xsd:import namespace="902df3e6-6458-4633-8dce-1160d9178ee3"/>
    <xsd:element name="properties">
      <xsd:complexType>
        <xsd:sequence>
          <xsd:element name="documentManagement">
            <xsd:complexType>
              <xsd:all>
                <xsd:element ref="ns2:Target_Audience" minOccurs="0"/>
                <xsd:element ref="ns2:RecordID" minOccurs="0"/>
                <xsd:element ref="ns2:Original_Document" minOccurs="0"/>
                <xsd:element ref="ns3:_dlc_DocId" minOccurs="0"/>
                <xsd:element ref="ns3:_dlc_DocIdUrl" minOccurs="0"/>
                <xsd:element ref="ns3:_dlc_DocIdPersistId" minOccurs="0"/>
                <xsd:element ref="ns4:DocumentType"/>
                <xsd:element ref="ns4:Subactivity" minOccurs="0"/>
                <xsd:element ref="ns2:Narrative" minOccurs="0"/>
                <xsd:element ref="ns2:Aggregation_Status" minOccurs="0"/>
                <xsd:element ref="ns2:Read_Only_Status" minOccurs="0"/>
                <xsd:element ref="ns2:Authoritative_Version" minOccurs="0"/>
                <xsd:element ref="ns2:PRA_Text_1" minOccurs="0"/>
                <xsd:element ref="ns2:PRA_Text_2" minOccurs="0"/>
                <xsd:element ref="ns2:PRA_Text_3" minOccurs="0"/>
                <xsd:element ref="ns2:PRA_Text_4" minOccurs="0"/>
                <xsd:element ref="ns2:PRA_Text_5" minOccurs="0"/>
                <xsd:element ref="ns2:PRA_Date_1" minOccurs="0"/>
                <xsd:element ref="ns2:PRA_Date_2" minOccurs="0"/>
                <xsd:element ref="ns2:PRA_Date_3" minOccurs="0"/>
                <xsd:element ref="ns2:PRA_Date_Trigger" minOccurs="0"/>
                <xsd:element ref="ns2:PRA_Date_Disposal" minOccurs="0"/>
                <xsd:element ref="ns2:Related_People" minOccurs="0"/>
                <xsd:element ref="ns2:Record_Type" minOccurs="0"/>
                <xsd:element ref="ns2:Know-How_Type" minOccurs="0"/>
                <xsd:element ref="ns2:PRA_Type" minOccurs="0"/>
                <xsd:element ref="ns4:FunctionGroup" minOccurs="0"/>
                <xsd:element ref="ns4:Function" minOccurs="0"/>
                <xsd:element ref="ns4:Activity" minOccurs="0"/>
                <xsd:element ref="ns4:Key_x0020_Words" minOccurs="0"/>
                <xsd:element ref="ns4:Project" minOccurs="0"/>
                <xsd:element ref="ns4:Case" minOccurs="0"/>
                <xsd:element ref="ns4:CategoryName" minOccurs="0"/>
                <xsd:element ref="ns4:CategoryValue" minOccurs="0"/>
                <xsd:element ref="ns4:Volume" minOccurs="0"/>
                <xsd:element ref="ns5:eDocsDocNumber" minOccurs="0"/>
                <xsd:element ref="ns6:GWappID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6884f-b6e6-4d6d-bed2-5e9c1d8da3ce" elementFormDefault="qualified">
    <xsd:import namespace="http://schemas.microsoft.com/office/2006/documentManagement/types"/>
    <xsd:import namespace="http://schemas.microsoft.com/office/infopath/2007/PartnerControls"/>
    <xsd:element name="Target_Audience" ma:index="7" nillable="true" ma:displayName="Target Audience" ma:default="Internal" ma:format="RadioButtons" ma:hidden="true" ma:internalName="TargetAudience">
      <xsd:simpleType>
        <xsd:restriction base="dms:Choice">
          <xsd:enumeration value="Internal"/>
          <xsd:enumeration value="External"/>
        </xsd:restriction>
      </xsd:simpleType>
    </xsd:element>
    <xsd:element name="RecordID" ma:index="8" nillable="true" ma:displayName="RecordID" ma:hidden="true" ma:internalName="RecordID" ma:readOnly="true">
      <xsd:simpleType>
        <xsd:restriction base="dms:Text"/>
      </xsd:simpleType>
    </xsd:element>
    <xsd:element name="Original_Document" ma:index="9" nillable="true" ma:displayName="Original Document" ma:hidden="true" ma:internalName="OriginalDocument">
      <xsd:simpleType>
        <xsd:restriction base="dms:Text"/>
      </xsd:simpleType>
    </xsd:element>
    <xsd:element name="Narrative" ma:index="16" nillable="true" ma:displayName="Narrative" ma:internalName="Narrative" ma:readOnly="false">
      <xsd:simpleType>
        <xsd:restriction base="dms:Note">
          <xsd:maxLength value="255"/>
        </xsd:restriction>
      </xsd:simpleType>
    </xsd:element>
    <xsd:element name="Aggregation_Status" ma:index="17" nillable="true" ma:displayName="Aggregation Status" ma:default="Normal"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Read_Only_Status" ma:index="18" nillable="true" ma:displayName="Read Only Status" ma:default="Open" ma:hidden="true" ma:internalName="ReadOnlyStatus" ma:readOnly="false">
      <xsd:simpleType>
        <xsd:restriction base="dms:Choice">
          <xsd:enumeration value="Open"/>
          <xsd:enumeration value="Document"/>
          <xsd:enumeration value="Document and Metadata"/>
        </xsd:restriction>
      </xsd:simpleType>
    </xsd:element>
    <xsd:element name="Authoritative_Version" ma:index="19" nillable="true" ma:displayName="Authoritative Version" ma:default="0" ma:hidden="true" ma:internalName="AuthoritativeVersion" ma:readOnly="false">
      <xsd:simpleType>
        <xsd:restriction base="dms:Boolean"/>
      </xsd:simpleType>
    </xsd:element>
    <xsd:element name="PRA_Text_1" ma:index="20" nillable="true" ma:displayName="PRA Text 1" ma:hidden="true" ma:internalName="PraText1" ma:readOnly="false">
      <xsd:simpleType>
        <xsd:restriction base="dms:Text"/>
      </xsd:simpleType>
    </xsd:element>
    <xsd:element name="PRA_Text_2" ma:index="21" nillable="true" ma:displayName="PRA Text 2" ma:hidden="true" ma:internalName="PraText2" ma:readOnly="false">
      <xsd:simpleType>
        <xsd:restriction base="dms:Text"/>
      </xsd:simpleType>
    </xsd:element>
    <xsd:element name="PRA_Text_3" ma:index="22" nillable="true" ma:displayName="PRA Text 3" ma:hidden="true" ma:internalName="PraText3" ma:readOnly="false">
      <xsd:simpleType>
        <xsd:restriction base="dms:Text"/>
      </xsd:simpleType>
    </xsd:element>
    <xsd:element name="PRA_Text_4" ma:index="23" nillable="true" ma:displayName="PRA Text 4" ma:hidden="true" ma:internalName="PraText4" ma:readOnly="false">
      <xsd:simpleType>
        <xsd:restriction base="dms:Text"/>
      </xsd:simpleType>
    </xsd:element>
    <xsd:element name="PRA_Text_5" ma:index="24" nillable="true" ma:displayName="PRA Text 5" ma:hidden="true" ma:internalName="PraText5" ma:readOnly="false">
      <xsd:simpleType>
        <xsd:restriction base="dms:Text"/>
      </xsd:simpleType>
    </xsd:element>
    <xsd:element name="PRA_Date_1" ma:index="25" nillable="true" ma:displayName="PRA Date 1" ma:format="DateTime" ma:hidden="true" ma:internalName="PraDate1" ma:readOnly="false">
      <xsd:simpleType>
        <xsd:restriction base="dms:DateTime"/>
      </xsd:simpleType>
    </xsd:element>
    <xsd:element name="PRA_Date_2" ma:index="26" nillable="true" ma:displayName="PRA Date 2" ma:format="DateTime" ma:hidden="true" ma:internalName="PraDate2" ma:readOnly="false">
      <xsd:simpleType>
        <xsd:restriction base="dms:DateTime"/>
      </xsd:simpleType>
    </xsd:element>
    <xsd:element name="PRA_Date_3" ma:index="27" nillable="true" ma:displayName="PRA Date 3" ma:format="DateTime" ma:hidden="true" ma:internalName="PraDate3" ma:readOnly="false">
      <xsd:simpleType>
        <xsd:restriction base="dms:DateTime"/>
      </xsd:simpleType>
    </xsd:element>
    <xsd:element name="PRA_Date_Trigger" ma:index="28" nillable="true" ma:displayName="PRA Date Trigger" ma:format="DateTime" ma:hidden="true" ma:internalName="PraDateTrigger" ma:readOnly="false">
      <xsd:simpleType>
        <xsd:restriction base="dms:DateTime"/>
      </xsd:simpleType>
    </xsd:element>
    <xsd:element name="PRA_Date_Disposal" ma:index="29" nillable="true" ma:displayName="PRA Date Disposal" ma:format="DateTime" ma:hidden="true" ma:internalName="PraDateDisposal" ma:readOnly="false">
      <xsd:simpleType>
        <xsd:restriction base="dms:DateTime"/>
      </xsd:simpleType>
    </xsd:element>
    <xsd:element name="Related_People" ma:index="30" nillable="true" ma:displayName="Related People" ma:hidden="true" ma:list="UserInfo"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_Type" ma:index="31" nillable="true" ma:displayName="Business Value" ma:default="Normal" ma:hidden="true" ma:internalName="RecordType" ma:readOnly="false">
      <xsd:simpleType>
        <xsd:union memberTypes="dms:Text">
          <xsd:simpleType>
            <xsd:restriction base="dms:Choice">
              <xsd:enumeration value="Housekeeping"/>
              <xsd:enumeration value="Long Term Value"/>
              <xsd:enumeration value="Superseded"/>
              <xsd:enumeration value="Normal"/>
              <xsd:enumeration value="Cancelled"/>
              <xsd:enumeration value="Deleted"/>
            </xsd:restriction>
          </xsd:simpleType>
        </xsd:union>
      </xsd:simpleType>
    </xsd:element>
    <xsd:element name="Know-How_Type" ma:index="32" nillable="true" ma:displayName="Know-How Type" ma:default="NA" ma:format="Dropdown" ma:hidden="true" ma:internalName="KnowHowType" ma:readOnly="fals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PRA_Type" ma:index="33" nillable="true" ma:displayName="PRA Type" ma:default="Doc" ma:hidden="true" ma:internalName="PRATyp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476298-2e29-4370-97b5-3b69827fb5e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21cbe00-2104-4159-b9b9-bd54555d1bf2" elementFormDefault="qualified">
    <xsd:import namespace="http://schemas.microsoft.com/office/2006/documentManagement/types"/>
    <xsd:import namespace="http://schemas.microsoft.com/office/infopath/2007/PartnerControls"/>
    <xsd:element name="DocumentType" ma:index="14" ma:displayName="Document Type" ma:format="Dropdown" ma:internalName="DocumentType" ma:readOnly="false">
      <xsd:simpleType>
        <xsd:restriction base="dms:Choice">
          <xsd:enumeration value="Consents"/>
          <xsd:enumeration value="Contract"/>
          <xsd:enumeration value="Correspondence"/>
          <xsd:enumeration value="Data or register"/>
          <xsd:enumeration value="Drawing"/>
          <xsd:enumeration value="File note"/>
          <xsd:enumeration value="Financial"/>
          <xsd:enumeration value="Legal"/>
          <xsd:enumeration value="Meeting document"/>
          <xsd:enumeration value="Multi media"/>
          <xsd:enumeration value="Planning"/>
          <xsd:enumeration value="Policy or Procedure"/>
          <xsd:enumeration value="Presentation"/>
          <xsd:enumeration value="Project"/>
          <xsd:enumeration value="Publication"/>
          <xsd:enumeration value="Reference material"/>
          <xsd:enumeration value="Report"/>
          <xsd:enumeration value="Submissions"/>
          <xsd:enumeration value="Template"/>
        </xsd:restriction>
      </xsd:simpleType>
    </xsd:element>
    <xsd:element name="Subactivity" ma:index="15" nillable="true" ma:displayName="Workstream" ma:format="Dropdown" ma:internalName="Subactivity">
      <xsd:simpleType>
        <xsd:restriction base="dms:Choice">
          <xsd:enumeration value="Communication"/>
          <xsd:enumeration value="Original Submissions"/>
          <xsd:enumeration value="Submission Summary"/>
          <xsd:enumeration value="Database Management"/>
          <xsd:enumeration value="Issues and Analysis"/>
        </xsd:restriction>
      </xsd:simpleType>
    </xsd:element>
    <xsd:element name="FunctionGroup" ma:index="34" nillable="true" ma:displayName="Function Group" ma:default="Environment Management" ma:format="RadioButtons" ma:hidden="true" ma:internalName="FunctionGroup" ma:readOnly="false">
      <xsd:simpleType>
        <xsd:union memberTypes="dms:Text">
          <xsd:simpleType>
            <xsd:restriction base="dms:Choice">
              <xsd:enumeration value="Environment Management"/>
            </xsd:restriction>
          </xsd:simpleType>
        </xsd:union>
      </xsd:simpleType>
    </xsd:element>
    <xsd:element name="Function" ma:index="35" nillable="true" ma:displayName="Function" ma:default="Regional Policy Statement - Plan Change" ma:format="RadioButtons" ma:hidden="true" ma:internalName="Function" ma:readOnly="false">
      <xsd:simpleType>
        <xsd:union memberTypes="dms:Text">
          <xsd:simpleType>
            <xsd:restriction base="dms:Choice">
              <xsd:enumeration value="Regional Policy Statement - Plan Change"/>
            </xsd:restriction>
          </xsd:simpleType>
        </xsd:union>
      </xsd:simpleType>
    </xsd:element>
    <xsd:element name="Activity" ma:index="36" nillable="true" ma:displayName="Activity" ma:default="Submissions" ma:format="RadioButtons" ma:hidden="true" ma:internalName="Activity" ma:readOnly="false">
      <xsd:simpleType>
        <xsd:union memberTypes="dms:Text">
          <xsd:simpleType>
            <xsd:restriction base="dms:Choice">
              <xsd:enumeration value="Submissions"/>
            </xsd:restriction>
          </xsd:simpleType>
        </xsd:union>
      </xsd:simpleType>
    </xsd:element>
    <xsd:element name="Key_x0020_Words" ma:index="37" nillable="true" ma:displayName="Key Words" ma:hidden="true" ma:internalName="Key_x0020_Words" ma:readOnly="false">
      <xsd:complexType>
        <xsd:complexContent>
          <xsd:extension base="dms:MultiChoice">
            <xsd:sequence>
              <xsd:element name="Value" maxOccurs="unbounded" minOccurs="0" nillable="true">
                <xsd:simpleType>
                  <xsd:restriction base="dms:Choice">
                    <xsd:enumeration value="Not yet defined"/>
                  </xsd:restriction>
                </xsd:simpleType>
              </xsd:element>
            </xsd:sequence>
          </xsd:extension>
        </xsd:complexContent>
      </xsd:complexType>
    </xsd:element>
    <xsd:element name="Project" ma:index="38" nillable="true" ma:displayName="Project" ma:default="NA" ma:format="RadioButtons" ma:hidden="true" ma:internalName="Project" ma:readOnly="false">
      <xsd:simpleType>
        <xsd:union memberTypes="dms:Text">
          <xsd:simpleType>
            <xsd:restriction base="dms:Choice">
              <xsd:enumeration value="NA"/>
            </xsd:restriction>
          </xsd:simpleType>
        </xsd:union>
      </xsd:simpleType>
    </xsd:element>
    <xsd:element name="Case" ma:index="39" nillable="true" ma:displayName="Topic" ma:format="RadioButtons" ma:internalName="Case">
      <xsd:simpleType>
        <xsd:restriction base="dms:Choice">
          <xsd:enumeration value="Submission extensions and Waiver"/>
          <xsd:enumeration value="Submissions"/>
          <xsd:enumeration value="Late Submissions"/>
          <xsd:enumeration value="Collated Submissions"/>
          <xsd:enumeration value="Redacted version - Submissions"/>
        </xsd:restriction>
      </xsd:simpleType>
    </xsd:element>
    <xsd:element name="CategoryName" ma:index="40" nillable="true" ma:displayName="Category Name" ma:default="NA" ma:format="RadioButtons" ma:hidden="true" ma:internalName="CategoryName" ma:readOnly="false">
      <xsd:simpleType>
        <xsd:union memberTypes="dms:Text">
          <xsd:simpleType>
            <xsd:restriction base="dms:Choice">
              <xsd:enumeration value="NA"/>
            </xsd:restriction>
          </xsd:simpleType>
        </xsd:union>
      </xsd:simpleType>
    </xsd:element>
    <xsd:element name="CategoryValue" ma:index="41" nillable="true" ma:displayName="Category Value" ma:default="NA" ma:format="RadioButtons" ma:hidden="true" ma:internalName="CategoryValue" ma:readOnly="false">
      <xsd:simpleType>
        <xsd:union memberTypes="dms:Text">
          <xsd:simpleType>
            <xsd:restriction base="dms:Choice">
              <xsd:enumeration value="NA"/>
            </xsd:restriction>
          </xsd:simpleType>
        </xsd:union>
      </xsd:simpleType>
    </xsd:element>
    <xsd:element name="Volume" ma:index="42" nillable="true" ma:displayName="Volume" ma:default="NA" ma:format="RadioButtons" ma:hidden="true" ma:internalName="Volume" ma:readOnly="false">
      <xsd:simpleType>
        <xsd:union memberTypes="dms:Text">
          <xsd:simpleType>
            <xsd:restriction base="dms:Choice">
              <xsd:enumeration value="NA"/>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e72f94b-53e5-49f5-adb9-3c093685bfe9" elementFormDefault="qualified">
    <xsd:import namespace="http://schemas.microsoft.com/office/2006/documentManagement/types"/>
    <xsd:import namespace="http://schemas.microsoft.com/office/infopath/2007/PartnerControls"/>
    <xsd:element name="eDocsDocNumber" ma:index="43" nillable="true" ma:displayName="eDocsDocNumber" ma:hidden="true" ma:internalName="eDocsDoc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2df3e6-6458-4633-8dce-1160d9178ee3" elementFormDefault="qualified">
    <xsd:import namespace="http://schemas.microsoft.com/office/2006/documentManagement/types"/>
    <xsd:import namespace="http://schemas.microsoft.com/office/infopath/2007/PartnerControls"/>
    <xsd:element name="GWappID1" ma:index="44" nillable="true" ma:displayName="GWappID1" ma:default="" ma:description="Metadata for API queries from applications such as SLUR, GIS, Wells, etc" ma:hidden="true" ma:internalName="GWappID1"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ItemAdding</Name>
    <Synchronization>Default</Synchronization>
    <Type>1</Type>
    <SequenceNumber>3</SequenceNumber>
    <Url/>
    <Assembly>ILDS.Template.RecordsEventHandler, Version=2010.1.0.0, Culture=neutral, PublicKeyToken=f456434fdd6e6bdd</Assembly>
    <Class>ILDS.Template.RecordsEventHandler.ItemEventReceiver</Class>
    <Data/>
    <Filter/>
  </Receiver>
  <Receiver>
    <Name>ItemUpdating</Name>
    <Synchronization>Default</Synchronization>
    <Type>2</Type>
    <SequenceNumber>3</SequenceNumber>
    <Url/>
    <Assembly>ILDS.Template.RecordsEventHandler, Version=2010.1.0.0, Culture=neutral, PublicKeyToken=f456434fdd6e6bdd</Assembly>
    <Class>ILDS.Template.RecordsEventHandler.ItemEventReceiver</Class>
    <Data/>
    <Filter/>
  </Receiver>
  <Receiver>
    <Name>ItemUpdated</Name>
    <Synchronization>Default</Synchronization>
    <Type>10002</Type>
    <SequenceNumber>3</SequenceNumber>
    <Url/>
    <Assembly>ILDS.Template.RecordsEventHandler, Version=2010.1.0.0, Culture=neutral, PublicKeyToken=f456434fdd6e6bdd</Assembly>
    <Class>ILDS.Template.RecordsEventHandler.ItemEventReceiver</Class>
    <Data/>
    <Filter/>
  </Receiver>
  <Receiver>
    <Name>ItemAdded</Name>
    <Synchronization>Default</Synchronization>
    <Type>10001</Type>
    <SequenceNumber>3</SequenceNumber>
    <Url/>
    <Assembly>ILDS.Template.RecordsEventHandler, Version=2010.1.0.0, Culture=neutral, PublicKeyToken=f456434fdd6e6bdd</Assembly>
    <Class>ILDS.Template.RecordsEventHandler.ItemEventReceiver</Class>
    <Data/>
    <Filter/>
  </Receiver>
  <Receiver>
    <Name>ItemDeleting</Name>
    <Synchronization>Default</Synchronization>
    <Type>3</Type>
    <SequenceNumber>3</SequenceNumber>
    <Url/>
    <Assembly>ILDS.Template.RecordsEventHandler, Version=2010.1.0.0, Culture=neutral, PublicKeyToken=f456434fdd6e6bdd</Assembly>
    <Class>ILDS.Template.RecordsEventHandler.ItemEventReceiver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ACEB2-D4E1-4683-A84C-4B2E650BA8DA}">
  <ds:schemaRefs>
    <ds:schemaRef ds:uri="http://schemas.microsoft.com/sharepoint/v3/contenttype/forms"/>
  </ds:schemaRefs>
</ds:datastoreItem>
</file>

<file path=customXml/itemProps2.xml><?xml version="1.0" encoding="utf-8"?>
<ds:datastoreItem xmlns:ds="http://schemas.openxmlformats.org/officeDocument/2006/customXml" ds:itemID="{A817B1DB-C012-4004-9B21-FF929F626549}">
  <ds:schemaRefs>
    <ds:schemaRef ds:uri="http://schemas.microsoft.com/office/infopath/2007/PartnerControls"/>
    <ds:schemaRef ds:uri="a476884f-b6e6-4d6d-bed2-5e9c1d8da3ce"/>
    <ds:schemaRef ds:uri="http://www.w3.org/XML/1998/namespace"/>
    <ds:schemaRef ds:uri="http://purl.org/dc/dcmitype/"/>
    <ds:schemaRef ds:uri="ce72f94b-53e5-49f5-adb9-3c093685bfe9"/>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902df3e6-6458-4633-8dce-1160d9178ee3"/>
    <ds:schemaRef ds:uri="e21cbe00-2104-4159-b9b9-bd54555d1bf2"/>
    <ds:schemaRef ds:uri="e6476298-2e29-4370-97b5-3b69827fb5e9"/>
  </ds:schemaRefs>
</ds:datastoreItem>
</file>

<file path=customXml/itemProps3.xml><?xml version="1.0" encoding="utf-8"?>
<ds:datastoreItem xmlns:ds="http://schemas.openxmlformats.org/officeDocument/2006/customXml" ds:itemID="{7168AF43-A644-45B8-A1C9-C336F1875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6884f-b6e6-4d6d-bed2-5e9c1d8da3ce"/>
    <ds:schemaRef ds:uri="e6476298-2e29-4370-97b5-3b69827fb5e9"/>
    <ds:schemaRef ds:uri="e21cbe00-2104-4159-b9b9-bd54555d1bf2"/>
    <ds:schemaRef ds:uri="ce72f94b-53e5-49f5-adb9-3c093685bfe9"/>
    <ds:schemaRef ds:uri="902df3e6-6458-4633-8dce-1160d9178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5B29AD-6900-4811-A26F-0B978A28C4DB}">
  <ds:schemaRefs>
    <ds:schemaRef ds:uri="http://schemas.microsoft.com/sharepoint/events"/>
  </ds:schemaRefs>
</ds:datastoreItem>
</file>

<file path=customXml/itemProps5.xml><?xml version="1.0" encoding="utf-8"?>
<ds:datastoreItem xmlns:ds="http://schemas.openxmlformats.org/officeDocument/2006/customXml" ds:itemID="{B036F023-B16B-489E-BAAA-840E1723A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3398</Words>
  <Characters>19372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Macdonald</dc:creator>
  <cp:keywords/>
  <dc:description/>
  <cp:lastModifiedBy>Whitney Middendorf</cp:lastModifiedBy>
  <cp:revision>2</cp:revision>
  <dcterms:created xsi:type="dcterms:W3CDTF">2022-12-02T07:15:00Z</dcterms:created>
  <dcterms:modified xsi:type="dcterms:W3CDTF">2022-12-02T07:15:00Z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0x010100AAAAAAAAAAAAAAAAAAAAAAAAAAAAAA02006AA1A29506589D4EA9F25C1EB0CE036A</vt:lpwstr>
  </property>
  <property fmtid="{D5CDD505-2E9C-101B-9397-08002B2CF9AE}" pid="3" name="_dlc_DocIdItemGuid">
    <vt:lpwstr>8951f84a-70ab-41c4-a6e5-f9e0caa7b557</vt:lpwstr>
  </property>
</Properties>
</file>